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0886" w:rsidRPr="001A0AEE" w:rsidRDefault="00D10886" w:rsidP="000B3B94">
      <w:pPr>
        <w:rPr>
          <w:rFonts w:asciiTheme="minorHAnsi" w:eastAsia="Times New Roman" w:hAnsiTheme="minorHAnsi" w:cstheme="minorHAnsi"/>
          <w:sz w:val="22"/>
          <w:szCs w:val="22"/>
        </w:rPr>
      </w:pPr>
    </w:p>
    <w:p w:rsidR="00D10886" w:rsidRPr="001A0AEE" w:rsidRDefault="00D10886" w:rsidP="00921822">
      <w:pPr>
        <w:jc w:val="center"/>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ПРАВИЛА ОКАЗАНИЯ УСЛУГ </w:t>
      </w:r>
      <w:r w:rsidR="00905961" w:rsidRPr="001A0AEE">
        <w:rPr>
          <w:rFonts w:asciiTheme="minorHAnsi" w:eastAsia="Times New Roman" w:hAnsiTheme="minorHAnsi" w:cstheme="minorHAnsi"/>
          <w:b/>
          <w:sz w:val="22"/>
          <w:szCs w:val="22"/>
        </w:rPr>
        <w:t>СВЯЗИ</w:t>
      </w:r>
    </w:p>
    <w:p w:rsidR="00D10886" w:rsidRPr="001A0AEE" w:rsidRDefault="00D10886">
      <w:pPr>
        <w:jc w:val="center"/>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физически</w:t>
      </w:r>
      <w:r w:rsidR="00905961" w:rsidRPr="001A0AEE">
        <w:rPr>
          <w:rFonts w:asciiTheme="minorHAnsi" w:eastAsia="Times New Roman" w:hAnsiTheme="minorHAnsi" w:cstheme="minorHAnsi"/>
          <w:b/>
          <w:sz w:val="22"/>
          <w:szCs w:val="22"/>
        </w:rPr>
        <w:t>м</w:t>
      </w:r>
      <w:r w:rsidRPr="001A0AEE">
        <w:rPr>
          <w:rFonts w:asciiTheme="minorHAnsi" w:eastAsia="Times New Roman" w:hAnsiTheme="minorHAnsi" w:cstheme="minorHAnsi"/>
          <w:b/>
          <w:sz w:val="22"/>
          <w:szCs w:val="22"/>
        </w:rPr>
        <w:t xml:space="preserve"> лиц</w:t>
      </w:r>
      <w:r w:rsidR="00905961" w:rsidRPr="001A0AEE">
        <w:rPr>
          <w:rFonts w:asciiTheme="minorHAnsi" w:eastAsia="Times New Roman" w:hAnsiTheme="minorHAnsi" w:cstheme="minorHAnsi"/>
          <w:b/>
          <w:sz w:val="22"/>
          <w:szCs w:val="22"/>
        </w:rPr>
        <w:t>ам</w:t>
      </w:r>
    </w:p>
    <w:p w:rsidR="00D10886" w:rsidRPr="001A0AEE" w:rsidRDefault="00D10886">
      <w:pPr>
        <w:jc w:val="center"/>
        <w:rPr>
          <w:rFonts w:asciiTheme="minorHAnsi" w:eastAsia="Times New Roman" w:hAnsiTheme="minorHAnsi" w:cstheme="minorHAnsi"/>
          <w:sz w:val="22"/>
          <w:szCs w:val="22"/>
        </w:rPr>
      </w:pPr>
    </w:p>
    <w:p w:rsidR="00D10886" w:rsidRPr="001A0AEE" w:rsidRDefault="002C6015" w:rsidP="00921822">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1. </w:t>
      </w:r>
      <w:r w:rsidR="00D10886" w:rsidRPr="001A0AEE">
        <w:rPr>
          <w:rFonts w:asciiTheme="minorHAnsi" w:eastAsia="Times New Roman" w:hAnsiTheme="minorHAnsi" w:cstheme="minorHAnsi"/>
          <w:b/>
          <w:sz w:val="22"/>
          <w:szCs w:val="22"/>
        </w:rPr>
        <w:t>Общие положения</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 Настоящий документ определяет </w:t>
      </w:r>
      <w:r w:rsidR="00961595" w:rsidRPr="001A0AEE">
        <w:rPr>
          <w:rFonts w:asciiTheme="minorHAnsi" w:eastAsia="Times New Roman" w:hAnsiTheme="minorHAnsi" w:cstheme="minorHAnsi"/>
          <w:sz w:val="22"/>
          <w:szCs w:val="22"/>
        </w:rPr>
        <w:t>порядок оказания Оператором услуг связи Абоненту, предусмотренных договором об оказании услуг связи</w:t>
      </w:r>
      <w:r w:rsidR="00A364E2" w:rsidRPr="001A0AEE">
        <w:rPr>
          <w:rFonts w:asciiTheme="minorHAnsi" w:eastAsia="Times New Roman" w:hAnsiTheme="minorHAnsi" w:cstheme="minorHAnsi"/>
          <w:sz w:val="22"/>
          <w:szCs w:val="22"/>
        </w:rPr>
        <w:t>.</w:t>
      </w:r>
    </w:p>
    <w:p w:rsidR="00D10886" w:rsidRPr="009657ED"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 Услуги предоставляются Оператором в соответствии с Федеральным законом «О связи», Правилами оказания услуг связи и на основании лицензий, выданных Федеральной службой по надзору в сфере связи</w:t>
      </w:r>
      <w:r w:rsidR="00092D5E">
        <w:rPr>
          <w:rFonts w:asciiTheme="minorHAnsi" w:eastAsia="Times New Roman" w:hAnsiTheme="minorHAnsi" w:cstheme="minorHAnsi"/>
          <w:sz w:val="22"/>
          <w:szCs w:val="22"/>
        </w:rPr>
        <w:t xml:space="preserve">, </w:t>
      </w:r>
      <w:r w:rsidR="007027E7" w:rsidRPr="007027E7">
        <w:rPr>
          <w:rFonts w:asciiTheme="minorHAnsi" w:eastAsia="Times New Roman" w:hAnsiTheme="minorHAnsi" w:cstheme="minorHAnsi"/>
          <w:sz w:val="22"/>
          <w:szCs w:val="22"/>
        </w:rPr>
        <w:t>информационных технологий и массовых коммуникаций</w:t>
      </w:r>
      <w:r w:rsidRPr="001A0AEE">
        <w:rPr>
          <w:rFonts w:asciiTheme="minorHAnsi" w:eastAsia="Times New Roman" w:hAnsiTheme="minorHAnsi" w:cstheme="minorHAnsi"/>
          <w:sz w:val="22"/>
          <w:szCs w:val="22"/>
        </w:rPr>
        <w:t xml:space="preserve">: </w:t>
      </w:r>
      <w:r w:rsidR="009657ED" w:rsidRPr="009657ED">
        <w:rPr>
          <w:rFonts w:asciiTheme="minorHAnsi" w:eastAsia="Times New Roman" w:hAnsiTheme="minorHAnsi" w:cstheme="minorHAnsi"/>
          <w:sz w:val="22"/>
          <w:szCs w:val="22"/>
        </w:rPr>
        <w:t>№ 150235 на оказание телематических услуг связи, № 150234  на оказание услуг связи по передаче данных, за исключением услуг связи по передаче данных для целей передачи голосовой информации, №109538 на услуги связи для целей кабельного вещания/</w:t>
      </w:r>
    </w:p>
    <w:p w:rsidR="007C0E60" w:rsidRPr="001A0AEE" w:rsidRDefault="007C0E60" w:rsidP="000B3B94">
      <w:pPr>
        <w:jc w:val="both"/>
        <w:rPr>
          <w:rFonts w:asciiTheme="minorHAnsi" w:hAnsiTheme="minorHAnsi" w:cstheme="minorHAnsi"/>
          <w:sz w:val="22"/>
          <w:szCs w:val="22"/>
        </w:rPr>
      </w:pPr>
    </w:p>
    <w:p w:rsidR="00D10886" w:rsidRPr="001A0AEE" w:rsidRDefault="002C6015" w:rsidP="000B3B94">
      <w:pPr>
        <w:jc w:val="both"/>
        <w:rPr>
          <w:rFonts w:asciiTheme="minorHAnsi" w:hAnsiTheme="minorHAnsi" w:cstheme="minorHAnsi"/>
          <w:b/>
          <w:sz w:val="22"/>
          <w:szCs w:val="22"/>
        </w:rPr>
      </w:pPr>
      <w:r w:rsidRPr="001A0AEE">
        <w:rPr>
          <w:rFonts w:asciiTheme="minorHAnsi" w:hAnsiTheme="minorHAnsi" w:cstheme="minorHAnsi"/>
          <w:b/>
          <w:sz w:val="22"/>
          <w:szCs w:val="22"/>
        </w:rPr>
        <w:t xml:space="preserve">2. </w:t>
      </w:r>
      <w:r w:rsidR="00D10886" w:rsidRPr="001A0AEE">
        <w:rPr>
          <w:rFonts w:asciiTheme="minorHAnsi" w:eastAsia="Times New Roman" w:hAnsiTheme="minorHAnsi" w:cstheme="minorHAnsi"/>
          <w:b/>
          <w:sz w:val="22"/>
          <w:szCs w:val="22"/>
        </w:rPr>
        <w:t xml:space="preserve"> </w:t>
      </w:r>
      <w:r w:rsidRPr="001A0AEE">
        <w:rPr>
          <w:rFonts w:asciiTheme="minorHAnsi" w:eastAsia="Times New Roman" w:hAnsiTheme="minorHAnsi" w:cstheme="minorHAnsi"/>
          <w:b/>
          <w:sz w:val="22"/>
          <w:szCs w:val="22"/>
        </w:rPr>
        <w:t xml:space="preserve">Термины </w:t>
      </w:r>
      <w:r w:rsidR="00D10886" w:rsidRPr="001A0AEE">
        <w:rPr>
          <w:rFonts w:asciiTheme="minorHAnsi" w:eastAsia="Times New Roman" w:hAnsiTheme="minorHAnsi" w:cstheme="minorHAnsi"/>
          <w:b/>
          <w:sz w:val="22"/>
          <w:szCs w:val="22"/>
        </w:rPr>
        <w:t>и определения</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Абонент – </w:t>
      </w:r>
      <w:r w:rsidRPr="001A0AEE">
        <w:rPr>
          <w:rFonts w:asciiTheme="minorHAnsi" w:eastAsia="Times New Roman" w:hAnsiTheme="minorHAnsi" w:cstheme="minorHAnsi"/>
          <w:sz w:val="22"/>
          <w:szCs w:val="22"/>
        </w:rPr>
        <w:t xml:space="preserve">физическое лицо, с которым заключен </w:t>
      </w:r>
      <w:r w:rsidR="00240CB4" w:rsidRPr="001A0AEE">
        <w:rPr>
          <w:rFonts w:asciiTheme="minorHAnsi" w:eastAsia="Times New Roman" w:hAnsiTheme="minorHAnsi" w:cstheme="minorHAnsi"/>
          <w:sz w:val="22"/>
          <w:szCs w:val="22"/>
        </w:rPr>
        <w:t>д</w:t>
      </w:r>
      <w:r w:rsidRPr="001A0AEE">
        <w:rPr>
          <w:rFonts w:asciiTheme="minorHAnsi" w:eastAsia="Times New Roman" w:hAnsiTheme="minorHAnsi" w:cstheme="minorHAnsi"/>
          <w:sz w:val="22"/>
          <w:szCs w:val="22"/>
        </w:rPr>
        <w:t xml:space="preserve">оговор </w:t>
      </w:r>
      <w:r w:rsidR="00240CB4" w:rsidRPr="001A0AEE">
        <w:rPr>
          <w:rFonts w:asciiTheme="minorHAnsi" w:eastAsia="Times New Roman" w:hAnsiTheme="minorHAnsi" w:cstheme="minorHAnsi"/>
          <w:sz w:val="22"/>
          <w:szCs w:val="22"/>
        </w:rPr>
        <w:t xml:space="preserve">об оказании услуг связи </w:t>
      </w:r>
      <w:r w:rsidRPr="001A0AEE">
        <w:rPr>
          <w:rFonts w:asciiTheme="minorHAnsi" w:eastAsia="Times New Roman" w:hAnsiTheme="minorHAnsi" w:cstheme="minorHAnsi"/>
          <w:sz w:val="22"/>
          <w:szCs w:val="22"/>
        </w:rPr>
        <w:t>при выделении для этих целей абонентского номера (номеров) и/или уникального кода идентификации.</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Абонентское устройство (</w:t>
      </w:r>
      <w:r w:rsidR="00043832" w:rsidRPr="001A0AEE">
        <w:rPr>
          <w:rFonts w:asciiTheme="minorHAnsi" w:eastAsia="Times New Roman" w:hAnsiTheme="minorHAnsi" w:cstheme="minorHAnsi"/>
          <w:b/>
          <w:sz w:val="22"/>
          <w:szCs w:val="22"/>
        </w:rPr>
        <w:t xml:space="preserve">Абонентское </w:t>
      </w:r>
      <w:r w:rsidR="007E2EBB" w:rsidRPr="001A0AEE">
        <w:rPr>
          <w:rFonts w:asciiTheme="minorHAnsi" w:eastAsia="Times New Roman" w:hAnsiTheme="minorHAnsi" w:cstheme="minorHAnsi"/>
          <w:b/>
          <w:sz w:val="22"/>
          <w:szCs w:val="22"/>
        </w:rPr>
        <w:t>о</w:t>
      </w:r>
      <w:r w:rsidRPr="001A0AEE">
        <w:rPr>
          <w:rFonts w:asciiTheme="minorHAnsi" w:eastAsia="Times New Roman" w:hAnsiTheme="minorHAnsi" w:cstheme="minorHAnsi"/>
          <w:b/>
          <w:sz w:val="22"/>
          <w:szCs w:val="22"/>
        </w:rPr>
        <w:t>борудование) -</w:t>
      </w:r>
      <w:r w:rsidRPr="001A0AEE">
        <w:rPr>
          <w:rFonts w:asciiTheme="minorHAnsi" w:eastAsia="Times New Roman" w:hAnsiTheme="minorHAnsi" w:cstheme="minorHAnsi"/>
          <w:sz w:val="22"/>
          <w:szCs w:val="22"/>
        </w:rPr>
        <w:t xml:space="preserve">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w:t>
      </w:r>
      <w:r w:rsidR="006B4482" w:rsidRPr="001A0AEE">
        <w:rPr>
          <w:rFonts w:asciiTheme="minorHAnsi" w:eastAsia="Times New Roman" w:hAnsiTheme="minorHAnsi" w:cstheme="minorHAnsi"/>
          <w:sz w:val="22"/>
          <w:szCs w:val="22"/>
        </w:rPr>
        <w:t>с</w:t>
      </w:r>
      <w:r w:rsidRPr="001A0AEE">
        <w:rPr>
          <w:rFonts w:asciiTheme="minorHAnsi" w:eastAsia="Times New Roman" w:hAnsiTheme="minorHAnsi" w:cstheme="minorHAnsi"/>
          <w:sz w:val="22"/>
          <w:szCs w:val="22"/>
        </w:rPr>
        <w:t xml:space="preserve">ети связи Оператора.  </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Аутентификационные данные</w:t>
      </w:r>
      <w:r w:rsidRPr="001A0AEE">
        <w:rPr>
          <w:rFonts w:asciiTheme="minorHAnsi" w:eastAsia="Times New Roman" w:hAnsiTheme="minorHAnsi" w:cstheme="minorHAnsi"/>
          <w:sz w:val="22"/>
          <w:szCs w:val="22"/>
        </w:rPr>
        <w:t xml:space="preserve"> - уникальный логин (login) и пароль (password) Абонента, используемые для доступа к Личному кабинету из сети Интернет или доступа к соответствующей Услуге. </w:t>
      </w:r>
      <w:r w:rsidR="003D4EDD">
        <w:rPr>
          <w:rFonts w:asciiTheme="minorHAnsi" w:eastAsia="Times New Roman" w:hAnsiTheme="minorHAnsi" w:cstheme="minorHAnsi"/>
          <w:sz w:val="22"/>
          <w:szCs w:val="22"/>
        </w:rPr>
        <w:t xml:space="preserve"> </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Вредоносное программное обеспечение</w:t>
      </w:r>
      <w:r w:rsidRPr="001A0AEE">
        <w:rPr>
          <w:rFonts w:asciiTheme="minorHAnsi" w:eastAsia="Times New Roman" w:hAnsiTheme="minorHAnsi" w:cstheme="minorHAnsi"/>
          <w:sz w:val="22"/>
          <w:szCs w:val="22"/>
        </w:rPr>
        <w:t xml:space="preserve"> - программное обеспечение, целенаправленно приводящее к нарушению законных прав Абонента и/или пользователя, в том числе к сбору, обработке или передаче с Абонентского терминала информации без согласия Абонента и/или пользователя, либо к ухудшению параметров функционирования Абонентского терминала или сети связи.</w:t>
      </w:r>
    </w:p>
    <w:p w:rsidR="0063200A" w:rsidRPr="001A0AEE" w:rsidRDefault="0063200A"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Договор об оказании услуг связи (Договор) </w:t>
      </w:r>
      <w:r w:rsidRPr="001A0AEE">
        <w:rPr>
          <w:rFonts w:asciiTheme="minorHAnsi" w:eastAsia="Times New Roman" w:hAnsiTheme="minorHAnsi" w:cstheme="minorHAnsi"/>
          <w:sz w:val="22"/>
          <w:szCs w:val="22"/>
        </w:rPr>
        <w:t>– соглашение между Оператором и Абонентом</w:t>
      </w:r>
      <w:r w:rsidR="003B6638" w:rsidRPr="001A0AEE">
        <w:rPr>
          <w:rFonts w:asciiTheme="minorHAnsi" w:eastAsia="Times New Roman" w:hAnsiTheme="minorHAnsi" w:cstheme="minorHAnsi"/>
          <w:sz w:val="22"/>
          <w:szCs w:val="22"/>
        </w:rPr>
        <w:t>, в соответствии с которым Оператор обязуется оказывать Абоненту Услуги, а Абонент обязуется принимать и оплачивать оказываемые ему Услуги</w:t>
      </w:r>
      <w:r w:rsidRPr="001A0AEE">
        <w:rPr>
          <w:rFonts w:asciiTheme="minorHAnsi" w:eastAsia="Times New Roman" w:hAnsiTheme="minorHAnsi" w:cstheme="minorHAnsi"/>
          <w:b/>
          <w:sz w:val="22"/>
          <w:szCs w:val="22"/>
        </w:rPr>
        <w:t xml:space="preserve"> </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Личный кабинет</w:t>
      </w:r>
      <w:r w:rsidRPr="001A0AEE">
        <w:rPr>
          <w:rFonts w:asciiTheme="minorHAnsi" w:eastAsia="Times New Roman" w:hAnsiTheme="minorHAnsi" w:cstheme="minorHAnsi"/>
          <w:sz w:val="22"/>
          <w:szCs w:val="22"/>
        </w:rPr>
        <w:t xml:space="preserve"> – web-страница на сайте Оператора, содержащая статистическую информацию об объеме полученных Услуг и текущем состоянии Лицевого счета. </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Лицевой счет</w:t>
      </w:r>
      <w:r w:rsidRPr="001A0AEE">
        <w:rPr>
          <w:rFonts w:asciiTheme="minorHAnsi" w:eastAsia="Times New Roman" w:hAnsiTheme="minorHAnsi" w:cstheme="minorHAnsi"/>
          <w:sz w:val="22"/>
          <w:szCs w:val="22"/>
        </w:rPr>
        <w:t xml:space="preserve"> – счет, на котором фиксируются платежи Абонента и суммы денежных средств, удержанные (списанные) из данных платежей в качестве оплаты за Услуги.  Лицевой счет имеет уникальный номер</w:t>
      </w:r>
      <w:r w:rsidR="00EF457A" w:rsidRPr="001A0AEE">
        <w:rPr>
          <w:rFonts w:asciiTheme="minorHAnsi" w:eastAsia="Times New Roman" w:hAnsiTheme="minorHAnsi" w:cstheme="minorHAnsi"/>
          <w:sz w:val="22"/>
          <w:szCs w:val="22"/>
        </w:rPr>
        <w:t>, который может состоять из цифр и букв</w:t>
      </w:r>
      <w:r w:rsidRPr="001A0AEE">
        <w:rPr>
          <w:rFonts w:asciiTheme="minorHAnsi" w:eastAsia="Times New Roman" w:hAnsiTheme="minorHAnsi" w:cstheme="minorHAnsi"/>
          <w:sz w:val="22"/>
          <w:szCs w:val="22"/>
        </w:rPr>
        <w:t>.</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Оператор</w:t>
      </w:r>
      <w:r w:rsidRPr="001A0AEE">
        <w:rPr>
          <w:rFonts w:asciiTheme="minorHAnsi" w:eastAsia="Times New Roman" w:hAnsiTheme="minorHAnsi" w:cstheme="minorHAnsi"/>
          <w:sz w:val="22"/>
          <w:szCs w:val="22"/>
        </w:rPr>
        <w:t xml:space="preserve"> - ООО «</w:t>
      </w:r>
      <w:r w:rsidR="009657ED">
        <w:rPr>
          <w:rFonts w:asciiTheme="minorHAnsi" w:eastAsia="Times New Roman" w:hAnsiTheme="minorHAnsi" w:cstheme="minorHAnsi"/>
          <w:sz w:val="22"/>
          <w:szCs w:val="22"/>
        </w:rPr>
        <w:t>Айпи Лайн</w:t>
      </w:r>
      <w:r w:rsidRPr="001A0AEE">
        <w:rPr>
          <w:rFonts w:asciiTheme="minorHAnsi" w:eastAsia="Times New Roman" w:hAnsiTheme="minorHAnsi" w:cstheme="minorHAnsi"/>
          <w:sz w:val="22"/>
          <w:szCs w:val="22"/>
        </w:rPr>
        <w:t>».</w:t>
      </w:r>
    </w:p>
    <w:p w:rsidR="00317490" w:rsidRPr="001A0AEE" w:rsidRDefault="00317490"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Отчетный период – </w:t>
      </w:r>
      <w:r w:rsidRPr="001A0AEE">
        <w:rPr>
          <w:rFonts w:asciiTheme="minorHAnsi" w:eastAsia="Times New Roman" w:hAnsiTheme="minorHAnsi" w:cstheme="minorHAnsi"/>
          <w:sz w:val="22"/>
          <w:szCs w:val="22"/>
        </w:rPr>
        <w:t>период равный одному календарному месяцу, в котором были оказаны Услуги.</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Правила оказания услуг связи –</w:t>
      </w:r>
      <w:r w:rsidR="009657ED">
        <w:rPr>
          <w:rFonts w:asciiTheme="minorHAnsi" w:eastAsia="Times New Roman" w:hAnsiTheme="minorHAnsi" w:cstheme="minorHAnsi"/>
          <w:b/>
          <w:sz w:val="22"/>
          <w:szCs w:val="22"/>
        </w:rPr>
        <w:t xml:space="preserve"> </w:t>
      </w:r>
      <w:r w:rsidRPr="001A0AEE">
        <w:rPr>
          <w:rFonts w:asciiTheme="minorHAnsi" w:eastAsia="Times New Roman" w:hAnsiTheme="minorHAnsi" w:cstheme="minorHAnsi"/>
          <w:sz w:val="22"/>
          <w:szCs w:val="22"/>
        </w:rPr>
        <w:t>Правила оказания услуг связи по передаче данных, утвержденные Постановлением Правительства РФ № 32 от 23.01.2006, Правила оказания телематических услуг связи, утвержденные Постановлением Правительства РФ № 575 от 10.09.2007, Правила оказания услуг связи для целей телевизионного вещания и (или) радиовещания, утвержденные Постановлением Правит</w:t>
      </w:r>
      <w:r w:rsidR="00033D7E" w:rsidRPr="001A0AEE">
        <w:rPr>
          <w:rFonts w:asciiTheme="minorHAnsi" w:eastAsia="Times New Roman" w:hAnsiTheme="minorHAnsi" w:cstheme="minorHAnsi"/>
          <w:sz w:val="22"/>
          <w:szCs w:val="22"/>
        </w:rPr>
        <w:t>ельства РФ № 785 от 22.12.2006</w:t>
      </w:r>
      <w:r w:rsidR="009657ED">
        <w:rPr>
          <w:rFonts w:asciiTheme="minorHAnsi" w:eastAsia="Times New Roman" w:hAnsiTheme="minorHAnsi" w:cstheme="minorHAnsi"/>
          <w:sz w:val="22"/>
          <w:szCs w:val="22"/>
        </w:rPr>
        <w:t>.</w:t>
      </w:r>
    </w:p>
    <w:p w:rsidR="00D10886" w:rsidRPr="00D0585B"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Сайт </w:t>
      </w:r>
      <w:r w:rsidRPr="00D0585B">
        <w:rPr>
          <w:rFonts w:asciiTheme="minorHAnsi" w:eastAsia="Times New Roman" w:hAnsiTheme="minorHAnsi" w:cstheme="minorHAnsi"/>
          <w:b/>
          <w:sz w:val="22"/>
          <w:szCs w:val="22"/>
        </w:rPr>
        <w:t>Оператора</w:t>
      </w:r>
      <w:r w:rsidRPr="00D0585B">
        <w:rPr>
          <w:rFonts w:asciiTheme="minorHAnsi" w:eastAsia="Times New Roman" w:hAnsiTheme="minorHAnsi" w:cstheme="minorHAnsi"/>
          <w:sz w:val="22"/>
          <w:szCs w:val="22"/>
        </w:rPr>
        <w:t xml:space="preserve"> - </w:t>
      </w:r>
      <w:bookmarkStart w:id="0" w:name="_GoBack"/>
      <w:bookmarkEnd w:id="0"/>
      <w:r w:rsidR="009657ED" w:rsidRPr="00DC0F86">
        <w:rPr>
          <w:rFonts w:asciiTheme="minorHAnsi" w:eastAsia="Times New Roman" w:hAnsiTheme="minorHAnsi" w:cstheme="minorHAnsi"/>
          <w:sz w:val="22"/>
          <w:szCs w:val="22"/>
          <w:highlight w:val="yellow"/>
        </w:rPr>
        <w:t>http://</w:t>
      </w:r>
      <w:r w:rsidR="00DC0F86" w:rsidRPr="00DC0F86">
        <w:rPr>
          <w:rFonts w:asciiTheme="minorHAnsi" w:eastAsia="Times New Roman" w:hAnsiTheme="minorHAnsi" w:cstheme="minorHAnsi"/>
          <w:sz w:val="22"/>
          <w:szCs w:val="22"/>
          <w:highlight w:val="yellow"/>
          <w:lang w:val="en-US"/>
        </w:rPr>
        <w:t>freshnet</w:t>
      </w:r>
      <w:r w:rsidR="00DC0F86" w:rsidRPr="00DC0F86">
        <w:rPr>
          <w:rFonts w:asciiTheme="minorHAnsi" w:eastAsia="Times New Roman" w:hAnsiTheme="minorHAnsi" w:cstheme="minorHAnsi"/>
          <w:sz w:val="22"/>
          <w:szCs w:val="22"/>
          <w:highlight w:val="yellow"/>
        </w:rPr>
        <w:t>.</w:t>
      </w:r>
      <w:r w:rsidR="00DC0F86" w:rsidRPr="00DC0F86">
        <w:rPr>
          <w:rFonts w:asciiTheme="minorHAnsi" w:eastAsia="Times New Roman" w:hAnsiTheme="minorHAnsi" w:cstheme="minorHAnsi"/>
          <w:sz w:val="22"/>
          <w:szCs w:val="22"/>
          <w:highlight w:val="yellow"/>
          <w:lang w:val="en-US"/>
        </w:rPr>
        <w:t>online</w:t>
      </w:r>
      <w:r w:rsidR="009657ED" w:rsidRPr="00DC0F86">
        <w:rPr>
          <w:rFonts w:asciiTheme="minorHAnsi" w:eastAsia="Times New Roman" w:hAnsiTheme="minorHAnsi" w:cstheme="minorHAnsi"/>
          <w:sz w:val="22"/>
          <w:szCs w:val="22"/>
          <w:highlight w:val="yellow"/>
        </w:rPr>
        <w:t>/</w:t>
      </w:r>
      <w:r w:rsidRPr="00DC0F86">
        <w:rPr>
          <w:rFonts w:asciiTheme="minorHAnsi" w:eastAsia="Times New Roman" w:hAnsiTheme="minorHAnsi" w:cstheme="minorHAnsi"/>
          <w:sz w:val="22"/>
          <w:szCs w:val="22"/>
          <w:highlight w:val="yellow"/>
        </w:rPr>
        <w:t>.</w:t>
      </w:r>
    </w:p>
    <w:p w:rsidR="00D10886" w:rsidRPr="00D0585B" w:rsidRDefault="00D10886" w:rsidP="000B3B94">
      <w:pPr>
        <w:jc w:val="both"/>
        <w:rPr>
          <w:rFonts w:asciiTheme="minorHAnsi" w:eastAsia="Times New Roman" w:hAnsiTheme="minorHAnsi" w:cstheme="minorHAnsi"/>
          <w:sz w:val="22"/>
          <w:szCs w:val="22"/>
        </w:rPr>
      </w:pPr>
      <w:r w:rsidRPr="00D0585B">
        <w:rPr>
          <w:rFonts w:asciiTheme="minorHAnsi" w:eastAsia="Times New Roman" w:hAnsiTheme="minorHAnsi" w:cstheme="minorHAnsi"/>
          <w:b/>
          <w:sz w:val="22"/>
          <w:szCs w:val="22"/>
        </w:rPr>
        <w:t>Спам</w:t>
      </w:r>
      <w:r w:rsidRPr="00D0585B">
        <w:rPr>
          <w:rFonts w:asciiTheme="minorHAnsi" w:eastAsia="Times New Roman" w:hAnsiTheme="minorHAnsi" w:cstheme="minorHAnsi"/>
          <w:sz w:val="22"/>
          <w:szCs w:val="22"/>
        </w:rPr>
        <w:t xml:space="preserve"> </w:t>
      </w:r>
      <w:r w:rsidR="002215C5">
        <w:rPr>
          <w:rFonts w:asciiTheme="minorHAnsi" w:eastAsia="Times New Roman" w:hAnsiTheme="minorHAnsi" w:cstheme="minorHAnsi"/>
          <w:sz w:val="22"/>
          <w:szCs w:val="22"/>
        </w:rPr>
        <w:t>–</w:t>
      </w:r>
      <w:r w:rsidRPr="00D0585B">
        <w:rPr>
          <w:rFonts w:asciiTheme="minorHAnsi" w:eastAsia="Times New Roman" w:hAnsiTheme="minorHAnsi" w:cstheme="minorHAnsi"/>
          <w:sz w:val="22"/>
          <w:szCs w:val="22"/>
        </w:rPr>
        <w:t xml:space="preserve"> </w:t>
      </w:r>
      <w:r w:rsidR="00482C81" w:rsidRPr="00482C81">
        <w:rPr>
          <w:rFonts w:asciiTheme="minorHAnsi" w:eastAsia="Times New Roman" w:hAnsiTheme="minorHAnsi" w:cstheme="minorHAnsi"/>
          <w:sz w:val="22"/>
          <w:szCs w:val="22"/>
        </w:rPr>
        <w:t>сообщение</w:t>
      </w:r>
      <w:r w:rsidR="002215C5">
        <w:rPr>
          <w:rFonts w:asciiTheme="minorHAnsi" w:eastAsia="Times New Roman" w:hAnsiTheme="minorHAnsi" w:cstheme="minorHAnsi"/>
          <w:sz w:val="22"/>
          <w:szCs w:val="22"/>
        </w:rPr>
        <w:t>,</w:t>
      </w:r>
      <w:r w:rsidR="00482C81" w:rsidRPr="00482C81">
        <w:rPr>
          <w:rFonts w:asciiTheme="minorHAnsi" w:eastAsia="Times New Roman" w:hAnsiTheme="minorHAnsi" w:cstheme="minorHAnsi"/>
          <w:sz w:val="22"/>
          <w:szCs w:val="22"/>
        </w:rPr>
        <w:t xml:space="preserve"> переданное по сетям электросвязи, предназначенное неопределенному кругу лиц, доставленное абоненту без его предваритель</w:t>
      </w:r>
      <w:r w:rsidR="002215C5">
        <w:rPr>
          <w:rFonts w:asciiTheme="minorHAnsi" w:eastAsia="Times New Roman" w:hAnsiTheme="minorHAnsi" w:cstheme="minorHAnsi"/>
          <w:sz w:val="22"/>
          <w:szCs w:val="22"/>
        </w:rPr>
        <w:t xml:space="preserve">ного согласия и не позволяющее </w:t>
      </w:r>
      <w:r w:rsidR="00482C81" w:rsidRPr="00482C81">
        <w:rPr>
          <w:rFonts w:asciiTheme="minorHAnsi" w:eastAsia="Times New Roman" w:hAnsiTheme="minorHAnsi" w:cstheme="minorHAnsi"/>
          <w:sz w:val="22"/>
          <w:szCs w:val="22"/>
        </w:rPr>
        <w:t>определить отправителя этого сообщения, в том числе ввиду указания в нем несуществующего или фальсифицированного адр</w:t>
      </w:r>
      <w:r w:rsidR="00482C81">
        <w:rPr>
          <w:rFonts w:asciiTheme="minorHAnsi" w:eastAsia="Times New Roman" w:hAnsiTheme="minorHAnsi" w:cstheme="minorHAnsi"/>
          <w:sz w:val="22"/>
          <w:szCs w:val="22"/>
        </w:rPr>
        <w:t>еса/номера телефона отправителя</w:t>
      </w:r>
      <w:r w:rsidRPr="00D0585B">
        <w:rPr>
          <w:rFonts w:asciiTheme="minorHAnsi" w:eastAsia="Times New Roman" w:hAnsiTheme="minorHAnsi" w:cstheme="minorHAnsi"/>
          <w:sz w:val="22"/>
          <w:szCs w:val="22"/>
        </w:rPr>
        <w:t>.</w:t>
      </w:r>
    </w:p>
    <w:p w:rsidR="00D10886" w:rsidRPr="00D0585B" w:rsidRDefault="00D10886" w:rsidP="000B3B94">
      <w:pPr>
        <w:jc w:val="both"/>
        <w:rPr>
          <w:rFonts w:asciiTheme="minorHAnsi" w:eastAsia="Times New Roman" w:hAnsiTheme="minorHAnsi" w:cstheme="minorHAnsi"/>
          <w:sz w:val="22"/>
          <w:szCs w:val="22"/>
        </w:rPr>
      </w:pPr>
      <w:r w:rsidRPr="00D0585B">
        <w:rPr>
          <w:rFonts w:asciiTheme="minorHAnsi" w:eastAsia="Times New Roman" w:hAnsiTheme="minorHAnsi" w:cstheme="minorHAnsi"/>
          <w:b/>
          <w:sz w:val="22"/>
          <w:szCs w:val="22"/>
        </w:rPr>
        <w:t xml:space="preserve">Стороны - </w:t>
      </w:r>
      <w:r w:rsidRPr="00D0585B">
        <w:rPr>
          <w:rFonts w:asciiTheme="minorHAnsi" w:eastAsia="Times New Roman" w:hAnsiTheme="minorHAnsi" w:cstheme="minorHAnsi"/>
          <w:sz w:val="22"/>
          <w:szCs w:val="22"/>
        </w:rPr>
        <w:t>Абонент и Оператор, упоминаемые совместно.</w:t>
      </w:r>
    </w:p>
    <w:p w:rsidR="00D10886" w:rsidRPr="00D0585B" w:rsidRDefault="00D10886" w:rsidP="000B3B94">
      <w:pPr>
        <w:jc w:val="both"/>
        <w:rPr>
          <w:rFonts w:asciiTheme="minorHAnsi" w:eastAsia="Times New Roman" w:hAnsiTheme="minorHAnsi" w:cstheme="minorHAnsi"/>
          <w:sz w:val="22"/>
          <w:szCs w:val="22"/>
        </w:rPr>
      </w:pPr>
      <w:r w:rsidRPr="00D0585B">
        <w:rPr>
          <w:rFonts w:asciiTheme="minorHAnsi" w:eastAsia="Times New Roman" w:hAnsiTheme="minorHAnsi" w:cstheme="minorHAnsi"/>
          <w:b/>
          <w:sz w:val="22"/>
          <w:szCs w:val="22"/>
        </w:rPr>
        <w:t xml:space="preserve">Тариф - </w:t>
      </w:r>
      <w:r w:rsidRPr="00D0585B">
        <w:rPr>
          <w:rFonts w:asciiTheme="minorHAnsi" w:eastAsia="Times New Roman" w:hAnsiTheme="minorHAnsi" w:cstheme="minorHAnsi"/>
          <w:sz w:val="22"/>
          <w:szCs w:val="22"/>
        </w:rPr>
        <w:t>цена, по которой происходит расчет за оказанную Услугу между Сторонами.</w:t>
      </w:r>
    </w:p>
    <w:p w:rsidR="00D10886" w:rsidRPr="001A0AEE" w:rsidRDefault="00D10886" w:rsidP="000B3B94">
      <w:pPr>
        <w:jc w:val="both"/>
        <w:rPr>
          <w:rFonts w:asciiTheme="minorHAnsi" w:eastAsia="Times New Roman" w:hAnsiTheme="minorHAnsi" w:cstheme="minorHAnsi"/>
          <w:sz w:val="22"/>
          <w:szCs w:val="22"/>
        </w:rPr>
      </w:pPr>
      <w:r w:rsidRPr="00D0585B">
        <w:rPr>
          <w:rFonts w:asciiTheme="minorHAnsi" w:eastAsia="Times New Roman" w:hAnsiTheme="minorHAnsi" w:cstheme="minorHAnsi"/>
          <w:b/>
          <w:sz w:val="22"/>
          <w:szCs w:val="22"/>
        </w:rPr>
        <w:t>Тарифный план</w:t>
      </w:r>
      <w:r w:rsidRPr="00D0585B">
        <w:rPr>
          <w:rFonts w:asciiTheme="minorHAnsi" w:eastAsia="Times New Roman" w:hAnsiTheme="minorHAnsi" w:cstheme="minorHAnsi"/>
          <w:sz w:val="22"/>
          <w:szCs w:val="22"/>
        </w:rPr>
        <w:t xml:space="preserve"> - совокупность ценовых условий</w:t>
      </w:r>
      <w:r w:rsidRPr="001A0AEE">
        <w:rPr>
          <w:rFonts w:asciiTheme="minorHAnsi" w:eastAsia="Times New Roman" w:hAnsiTheme="minorHAnsi" w:cstheme="minorHAnsi"/>
          <w:sz w:val="22"/>
          <w:szCs w:val="22"/>
        </w:rPr>
        <w:t xml:space="preserve"> для пользования Услугами.</w:t>
      </w:r>
    </w:p>
    <w:p w:rsidR="002C6015" w:rsidRPr="001A0AEE" w:rsidRDefault="00D10886"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Услуги </w:t>
      </w:r>
      <w:r w:rsidR="002C6015" w:rsidRPr="001A0AEE">
        <w:rPr>
          <w:rFonts w:asciiTheme="minorHAnsi" w:eastAsia="Times New Roman" w:hAnsiTheme="minorHAnsi" w:cstheme="minorHAnsi"/>
          <w:b/>
          <w:sz w:val="22"/>
          <w:szCs w:val="22"/>
        </w:rPr>
        <w:t xml:space="preserve">– </w:t>
      </w:r>
      <w:r w:rsidR="0063200A" w:rsidRPr="001A0AEE">
        <w:rPr>
          <w:rFonts w:asciiTheme="minorHAnsi" w:eastAsia="Times New Roman" w:hAnsiTheme="minorHAnsi" w:cstheme="minorHAnsi"/>
          <w:sz w:val="22"/>
          <w:szCs w:val="22"/>
        </w:rPr>
        <w:t>именуемые совместно</w:t>
      </w:r>
      <w:r w:rsidR="0063200A" w:rsidRPr="001A0AEE">
        <w:rPr>
          <w:rFonts w:asciiTheme="minorHAnsi" w:eastAsia="Times New Roman" w:hAnsiTheme="minorHAnsi" w:cstheme="minorHAnsi"/>
          <w:b/>
          <w:sz w:val="22"/>
          <w:szCs w:val="22"/>
        </w:rPr>
        <w:t xml:space="preserve"> </w:t>
      </w:r>
      <w:r w:rsidR="002C6015" w:rsidRPr="001A0AEE">
        <w:rPr>
          <w:rFonts w:asciiTheme="minorHAnsi" w:eastAsia="Times New Roman" w:hAnsiTheme="minorHAnsi" w:cstheme="minorHAnsi"/>
          <w:sz w:val="22"/>
          <w:szCs w:val="22"/>
        </w:rPr>
        <w:t>Услуги связи, услуги, технологически неразрывно связанные с Услугами связи и направленны</w:t>
      </w:r>
      <w:r w:rsidR="00760ACE">
        <w:rPr>
          <w:rFonts w:asciiTheme="minorHAnsi" w:eastAsia="Times New Roman" w:hAnsiTheme="minorHAnsi" w:cstheme="minorHAnsi"/>
          <w:sz w:val="22"/>
          <w:szCs w:val="22"/>
        </w:rPr>
        <w:t>е</w:t>
      </w:r>
      <w:r w:rsidR="002C6015" w:rsidRPr="001A0AEE">
        <w:rPr>
          <w:rFonts w:asciiTheme="minorHAnsi" w:eastAsia="Times New Roman" w:hAnsiTheme="minorHAnsi" w:cstheme="minorHAnsi"/>
          <w:sz w:val="22"/>
          <w:szCs w:val="22"/>
        </w:rPr>
        <w:t xml:space="preserve"> на повышение их потребительской ценности</w:t>
      </w:r>
      <w:r w:rsidR="0063200A" w:rsidRPr="001A0AEE">
        <w:rPr>
          <w:rFonts w:asciiTheme="minorHAnsi" w:eastAsia="Times New Roman" w:hAnsiTheme="minorHAnsi" w:cstheme="minorHAnsi"/>
          <w:sz w:val="22"/>
          <w:szCs w:val="22"/>
        </w:rPr>
        <w:t>,</w:t>
      </w:r>
      <w:r w:rsidR="002C6015" w:rsidRPr="001A0AEE">
        <w:rPr>
          <w:rFonts w:asciiTheme="minorHAnsi" w:eastAsia="Times New Roman" w:hAnsiTheme="minorHAnsi" w:cstheme="minorHAnsi"/>
          <w:sz w:val="22"/>
          <w:szCs w:val="22"/>
        </w:rPr>
        <w:t xml:space="preserve"> </w:t>
      </w:r>
      <w:r w:rsidR="0063200A" w:rsidRPr="001A0AEE">
        <w:rPr>
          <w:rFonts w:asciiTheme="minorHAnsi" w:eastAsia="Times New Roman" w:hAnsiTheme="minorHAnsi" w:cstheme="minorHAnsi"/>
          <w:sz w:val="22"/>
          <w:szCs w:val="22"/>
        </w:rPr>
        <w:t>а также</w:t>
      </w:r>
      <w:r w:rsidR="002C6015" w:rsidRPr="001A0AEE">
        <w:rPr>
          <w:rFonts w:asciiTheme="minorHAnsi" w:eastAsia="Times New Roman" w:hAnsiTheme="minorHAnsi" w:cstheme="minorHAnsi"/>
          <w:sz w:val="22"/>
          <w:szCs w:val="22"/>
        </w:rPr>
        <w:t xml:space="preserve"> иные услуги.</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Услуги связи</w:t>
      </w:r>
      <w:r w:rsidRPr="001A0AEE">
        <w:rPr>
          <w:rFonts w:asciiTheme="minorHAnsi" w:eastAsia="Times New Roman" w:hAnsiTheme="minorHAnsi" w:cstheme="minorHAnsi"/>
          <w:sz w:val="22"/>
          <w:szCs w:val="22"/>
        </w:rPr>
        <w:t xml:space="preserve"> - </w:t>
      </w:r>
      <w:r w:rsidR="00760ACE" w:rsidRPr="001A0AEE">
        <w:rPr>
          <w:rFonts w:asciiTheme="minorHAnsi" w:eastAsia="Times New Roman" w:hAnsiTheme="minorHAnsi" w:cstheme="minorHAnsi"/>
          <w:sz w:val="22"/>
          <w:szCs w:val="22"/>
        </w:rPr>
        <w:t xml:space="preserve">именуемые совместно </w:t>
      </w:r>
      <w:r w:rsidR="00760ACE">
        <w:rPr>
          <w:rFonts w:asciiTheme="minorHAnsi" w:eastAsia="Times New Roman" w:hAnsiTheme="minorHAnsi" w:cstheme="minorHAnsi"/>
          <w:sz w:val="22"/>
          <w:szCs w:val="22"/>
        </w:rPr>
        <w:t xml:space="preserve">и по-отдельности </w:t>
      </w:r>
      <w:r w:rsidRPr="001A0AEE">
        <w:rPr>
          <w:rFonts w:asciiTheme="minorHAnsi" w:eastAsia="Times New Roman" w:hAnsiTheme="minorHAnsi" w:cstheme="minorHAnsi"/>
          <w:sz w:val="22"/>
          <w:szCs w:val="22"/>
        </w:rPr>
        <w:t>телематические услуги связи</w:t>
      </w:r>
      <w:r w:rsidR="002C6015"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 xml:space="preserve"> услуги связи по передаче данных, за исключением услуг связи по передаче данных для целей передачи голосовой информации,</w:t>
      </w:r>
      <w:r w:rsidR="00EF457A" w:rsidRPr="001A0AEE">
        <w:rPr>
          <w:rFonts w:asciiTheme="minorHAnsi" w:eastAsia="Times New Roman" w:hAnsiTheme="minorHAnsi" w:cstheme="minorHAnsi"/>
          <w:sz w:val="22"/>
          <w:szCs w:val="22"/>
        </w:rPr>
        <w:t xml:space="preserve"> </w:t>
      </w:r>
      <w:r w:rsidR="00C94E59" w:rsidRPr="001A0AEE">
        <w:rPr>
          <w:rFonts w:asciiTheme="minorHAnsi" w:eastAsia="Times New Roman" w:hAnsiTheme="minorHAnsi" w:cstheme="minorHAnsi"/>
          <w:sz w:val="22"/>
          <w:szCs w:val="22"/>
        </w:rPr>
        <w:t>услуги связи для целей кабельного вещания</w:t>
      </w:r>
      <w:r w:rsidR="009657ED">
        <w:rPr>
          <w:rFonts w:asciiTheme="minorHAnsi" w:eastAsia="Times New Roman" w:hAnsiTheme="minorHAnsi" w:cstheme="minorHAnsi"/>
          <w:sz w:val="22"/>
          <w:szCs w:val="22"/>
        </w:rPr>
        <w:t>.</w:t>
      </w:r>
    </w:p>
    <w:p w:rsidR="00D10886" w:rsidRPr="001A0AEE" w:rsidRDefault="00D10886" w:rsidP="00921822">
      <w:pPr>
        <w:rPr>
          <w:rFonts w:asciiTheme="minorHAnsi" w:eastAsia="Times New Roman" w:hAnsiTheme="minorHAnsi" w:cstheme="minorHAnsi"/>
          <w:sz w:val="22"/>
          <w:szCs w:val="22"/>
        </w:rPr>
      </w:pPr>
    </w:p>
    <w:p w:rsidR="00D10886" w:rsidRPr="001A0AEE" w:rsidRDefault="002C6015"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shd w:val="clear" w:color="auto" w:fill="F2F2F2"/>
        </w:rPr>
        <w:t xml:space="preserve">3. </w:t>
      </w:r>
      <w:r w:rsidR="00D10886" w:rsidRPr="001A0AEE">
        <w:rPr>
          <w:rFonts w:asciiTheme="minorHAnsi" w:eastAsia="Times New Roman" w:hAnsiTheme="minorHAnsi" w:cstheme="minorHAnsi"/>
          <w:b/>
          <w:sz w:val="22"/>
          <w:szCs w:val="22"/>
          <w:shd w:val="clear" w:color="auto" w:fill="F2F2F2"/>
        </w:rPr>
        <w:t>П</w:t>
      </w:r>
      <w:r w:rsidR="00D10886" w:rsidRPr="001A0AEE">
        <w:rPr>
          <w:rFonts w:asciiTheme="minorHAnsi" w:eastAsia="Times New Roman" w:hAnsiTheme="minorHAnsi" w:cstheme="minorHAnsi"/>
          <w:b/>
          <w:sz w:val="22"/>
          <w:szCs w:val="22"/>
        </w:rPr>
        <w:t>орядок и условия заключения, изменения и прекращения действия Договора</w:t>
      </w:r>
    </w:p>
    <w:p w:rsidR="00D10886" w:rsidRPr="001A0AEE" w:rsidRDefault="00EA785C" w:rsidP="000B3B94">
      <w:pPr>
        <w:tabs>
          <w:tab w:val="left" w:pos="709"/>
        </w:tabs>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3.1. </w:t>
      </w:r>
      <w:r w:rsidR="00D10886" w:rsidRPr="001A0AEE">
        <w:rPr>
          <w:rFonts w:asciiTheme="minorHAnsi" w:eastAsia="Times New Roman" w:hAnsiTheme="minorHAnsi" w:cstheme="minorHAnsi"/>
          <w:b/>
          <w:sz w:val="22"/>
          <w:szCs w:val="22"/>
        </w:rPr>
        <w:t xml:space="preserve">Заключение Договора </w:t>
      </w:r>
    </w:p>
    <w:p w:rsidR="00D10886" w:rsidRPr="001A0AEE" w:rsidRDefault="0063200A"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3.1.1. </w:t>
      </w:r>
      <w:r w:rsidR="00D10886" w:rsidRPr="001A0AEE">
        <w:rPr>
          <w:rFonts w:asciiTheme="minorHAnsi" w:eastAsia="Times New Roman" w:hAnsiTheme="minorHAnsi" w:cstheme="minorHAnsi"/>
          <w:sz w:val="22"/>
          <w:szCs w:val="22"/>
        </w:rPr>
        <w:t xml:space="preserve">Услуги оказываются на основании Договора, заключаемого между Оператором и Абонентом. </w:t>
      </w:r>
    </w:p>
    <w:p w:rsidR="00D10886" w:rsidRPr="001A0AEE" w:rsidRDefault="00DC2A67"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3.1.2. </w:t>
      </w:r>
      <w:r w:rsidR="00D10886" w:rsidRPr="001A0AEE">
        <w:rPr>
          <w:rFonts w:asciiTheme="minorHAnsi" w:eastAsia="Times New Roman" w:hAnsiTheme="minorHAnsi" w:cstheme="minorHAnsi"/>
          <w:sz w:val="22"/>
          <w:szCs w:val="22"/>
        </w:rPr>
        <w:t xml:space="preserve">Договор подписывается в двух экземплярах, имеющих равную юридическую силу – по одному для каждой из Сторон. </w:t>
      </w:r>
    </w:p>
    <w:p w:rsidR="00D10886" w:rsidRPr="001A0AEE" w:rsidRDefault="00262EF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3.1.3. </w:t>
      </w:r>
      <w:r w:rsidR="00D10886" w:rsidRPr="001A0AEE">
        <w:rPr>
          <w:rFonts w:asciiTheme="minorHAnsi" w:eastAsia="Times New Roman" w:hAnsiTheme="minorHAnsi" w:cstheme="minorHAnsi"/>
          <w:sz w:val="22"/>
          <w:szCs w:val="22"/>
        </w:rPr>
        <w:t xml:space="preserve">Настоящие Правила являются приложением и неотъемлемой частью Договора, размещены на сайте Оператора. </w:t>
      </w:r>
    </w:p>
    <w:p w:rsidR="00D10886" w:rsidRPr="001A0AEE" w:rsidRDefault="00262EF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3.1.4. </w:t>
      </w:r>
      <w:r w:rsidR="00D10886" w:rsidRPr="001A0AEE">
        <w:rPr>
          <w:rFonts w:asciiTheme="minorHAnsi" w:eastAsia="Times New Roman" w:hAnsiTheme="minorHAnsi" w:cstheme="minorHAnsi"/>
          <w:sz w:val="22"/>
          <w:szCs w:val="22"/>
        </w:rPr>
        <w:t xml:space="preserve">Пользование Услугами Оператора означает безусловное согласие Абонента с настоящими Правилами. </w:t>
      </w:r>
    </w:p>
    <w:p w:rsidR="00D10886" w:rsidRPr="001A0AEE" w:rsidRDefault="00262EF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3.1.5. </w:t>
      </w:r>
      <w:r w:rsidR="00D10886" w:rsidRPr="001A0AEE">
        <w:rPr>
          <w:rFonts w:asciiTheme="minorHAnsi" w:eastAsia="Times New Roman" w:hAnsiTheme="minorHAnsi" w:cstheme="minorHAnsi"/>
          <w:sz w:val="22"/>
          <w:szCs w:val="22"/>
        </w:rPr>
        <w:t xml:space="preserve">Услуги оказываются Оператором Абоненту при наличии технической возможности. </w:t>
      </w:r>
    </w:p>
    <w:p w:rsidR="00D10886" w:rsidRPr="001A0AEE" w:rsidRDefault="00262EF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3.1.6. </w:t>
      </w:r>
      <w:r w:rsidR="00D10886" w:rsidRPr="001A0AEE">
        <w:rPr>
          <w:rFonts w:asciiTheme="minorHAnsi" w:eastAsia="Times New Roman" w:hAnsiTheme="minorHAnsi" w:cstheme="minorHAnsi"/>
          <w:sz w:val="22"/>
          <w:szCs w:val="22"/>
        </w:rPr>
        <w:t xml:space="preserve">По желанию Абонента Договор может быть заключен на определенный срок. Если Стороны не согласовали в письменной форме условие о сроке, Договор считается заключенным на неопределенный срок. </w:t>
      </w:r>
    </w:p>
    <w:p w:rsidR="00D10886" w:rsidRPr="001A0AEE" w:rsidRDefault="00DC2A67"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3.2. </w:t>
      </w:r>
      <w:r w:rsidR="00D10886" w:rsidRPr="001A0AEE">
        <w:rPr>
          <w:rFonts w:asciiTheme="minorHAnsi" w:eastAsia="Times New Roman" w:hAnsiTheme="minorHAnsi" w:cstheme="minorHAnsi"/>
          <w:b/>
          <w:sz w:val="22"/>
          <w:szCs w:val="22"/>
        </w:rPr>
        <w:t xml:space="preserve">Изменение и дополнение условий Договора </w:t>
      </w:r>
    </w:p>
    <w:p w:rsidR="00D10886" w:rsidRPr="001A0AEE" w:rsidRDefault="00665C1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3.2.1. </w:t>
      </w:r>
      <w:r w:rsidR="00D10886" w:rsidRPr="001A0AEE">
        <w:rPr>
          <w:rFonts w:asciiTheme="minorHAnsi" w:eastAsia="Times New Roman" w:hAnsiTheme="minorHAnsi" w:cstheme="minorHAnsi"/>
          <w:sz w:val="22"/>
          <w:szCs w:val="22"/>
        </w:rPr>
        <w:t xml:space="preserve">Все изменения и дополнения к Договору вносятся в письменной форме, по соглашению Оператора и Абонента, путем заключения Дополнительных соглашений к Договору, за исключением изменений и дополнений, осуществляемых Сторонами в одностороннем порядке в соответствии с настоящими Правилами или законодательством РФ. 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Стороной соответствующих действий, направленных на изменение Договора. </w:t>
      </w:r>
    </w:p>
    <w:p w:rsidR="00D10886" w:rsidRPr="001A0AEE" w:rsidRDefault="00665C1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 xml:space="preserve">3.3. </w:t>
      </w:r>
      <w:r w:rsidR="00D10886" w:rsidRPr="001A0AEE">
        <w:rPr>
          <w:rFonts w:asciiTheme="minorHAnsi" w:eastAsia="Times New Roman" w:hAnsiTheme="minorHAnsi" w:cstheme="minorHAnsi"/>
          <w:b/>
          <w:sz w:val="22"/>
          <w:szCs w:val="22"/>
        </w:rPr>
        <w:t xml:space="preserve">Прекращение/расторжение Договора </w:t>
      </w:r>
    </w:p>
    <w:p w:rsidR="00D10886" w:rsidRPr="001A0AEE" w:rsidRDefault="00665C1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3.3.1. </w:t>
      </w:r>
      <w:r w:rsidR="00D10886" w:rsidRPr="001A0AEE">
        <w:rPr>
          <w:rFonts w:asciiTheme="minorHAnsi" w:eastAsia="Times New Roman" w:hAnsiTheme="minorHAnsi" w:cstheme="minorHAnsi"/>
          <w:sz w:val="22"/>
          <w:szCs w:val="22"/>
        </w:rPr>
        <w:t xml:space="preserve">Договор может быть расторгнут в любое время по соглашению Сторон. </w:t>
      </w:r>
    </w:p>
    <w:p w:rsidR="00D10886" w:rsidRPr="001A0AEE" w:rsidRDefault="00665C1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3.3.2. </w:t>
      </w:r>
      <w:r w:rsidR="00D10886" w:rsidRPr="001A0AEE">
        <w:rPr>
          <w:rFonts w:asciiTheme="minorHAnsi" w:eastAsia="Times New Roman" w:hAnsiTheme="minorHAnsi" w:cstheme="minorHAnsi"/>
          <w:sz w:val="22"/>
          <w:szCs w:val="22"/>
        </w:rPr>
        <w:t xml:space="preserve">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 если такие расходы не были оплачены Абонентом при организации доступа к Услуге. Дата прекращения действия Договора указанная в заявлении с учетом требований п. </w:t>
      </w:r>
      <w:r w:rsidR="00D37C93" w:rsidRPr="001A0AEE">
        <w:rPr>
          <w:rFonts w:asciiTheme="minorHAnsi" w:eastAsia="Times New Roman" w:hAnsiTheme="minorHAnsi" w:cstheme="minorHAnsi"/>
          <w:sz w:val="22"/>
          <w:szCs w:val="22"/>
        </w:rPr>
        <w:t>4</w:t>
      </w:r>
      <w:r w:rsidR="00D10886" w:rsidRPr="001A0AEE">
        <w:rPr>
          <w:rFonts w:asciiTheme="minorHAnsi" w:eastAsia="Times New Roman" w:hAnsiTheme="minorHAnsi" w:cstheme="minorHAnsi"/>
          <w:sz w:val="22"/>
          <w:szCs w:val="22"/>
        </w:rPr>
        <w:t>.</w:t>
      </w:r>
      <w:r w:rsidR="00D37C93" w:rsidRPr="001A0AEE">
        <w:rPr>
          <w:rFonts w:asciiTheme="minorHAnsi" w:eastAsia="Times New Roman" w:hAnsiTheme="minorHAnsi" w:cstheme="minorHAnsi"/>
          <w:sz w:val="22"/>
          <w:szCs w:val="22"/>
        </w:rPr>
        <w:t>3</w:t>
      </w:r>
      <w:r w:rsidR="00D10886" w:rsidRPr="001A0AEE">
        <w:rPr>
          <w:rFonts w:asciiTheme="minorHAnsi" w:eastAsia="Times New Roman" w:hAnsiTheme="minorHAnsi" w:cstheme="minorHAnsi"/>
          <w:sz w:val="22"/>
          <w:szCs w:val="22"/>
        </w:rPr>
        <w:t xml:space="preserve">.5. Правил, является датой расторжения Договора, если иное не определено условиями заявления. </w:t>
      </w:r>
    </w:p>
    <w:p w:rsidR="00D10886" w:rsidRPr="001A0AEE" w:rsidRDefault="00665C1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3.3.3. </w:t>
      </w:r>
      <w:r w:rsidR="00D10886" w:rsidRPr="001A0AEE">
        <w:rPr>
          <w:rFonts w:asciiTheme="minorHAnsi" w:eastAsia="Times New Roman" w:hAnsiTheme="minorHAnsi" w:cstheme="minorHAnsi"/>
          <w:sz w:val="22"/>
          <w:szCs w:val="22"/>
        </w:rPr>
        <w:t>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Правилами оказания услуг связи или настоящими Правилами (в т.ч. при неоплате Услуг) по истечении 6 (Шести) месяцев со дня получения Абонентом уведомления Оператора в письменной форме о намерении приостановить оказание Услуг.</w:t>
      </w:r>
    </w:p>
    <w:p w:rsidR="00D10886" w:rsidRPr="001A0AEE" w:rsidRDefault="00665C1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3.3.4. </w:t>
      </w:r>
      <w:r w:rsidR="00D10886" w:rsidRPr="001A0AEE">
        <w:rPr>
          <w:rFonts w:asciiTheme="minorHAnsi" w:eastAsia="Times New Roman" w:hAnsiTheme="minorHAnsi" w:cstheme="minorHAnsi"/>
          <w:sz w:val="22"/>
          <w:szCs w:val="22"/>
        </w:rPr>
        <w:t xml:space="preserve">В случае прекращения у Абонента права владения и пользования указанным в Договоре помещением, в котором установлено </w:t>
      </w:r>
      <w:r w:rsidR="000B3B94" w:rsidRPr="001A0AEE">
        <w:rPr>
          <w:rFonts w:asciiTheme="minorHAnsi" w:eastAsia="Times New Roman" w:hAnsiTheme="minorHAnsi" w:cstheme="minorHAnsi"/>
          <w:sz w:val="22"/>
          <w:szCs w:val="22"/>
        </w:rPr>
        <w:t>Абонентское о</w:t>
      </w:r>
      <w:r w:rsidR="00D10886" w:rsidRPr="001A0AEE">
        <w:rPr>
          <w:rFonts w:asciiTheme="minorHAnsi" w:eastAsia="Times New Roman" w:hAnsiTheme="minorHAnsi" w:cstheme="minorHAnsi"/>
          <w:sz w:val="22"/>
          <w:szCs w:val="22"/>
        </w:rPr>
        <w:t>борудование для оказания Услуг, Договор с Абонентом прекращается с момента получения Оператором уведомления Абонента о прекращении права владения и (или) пользования помещением или обращения нового владельца указанного помещения о заключении Договора.</w:t>
      </w:r>
    </w:p>
    <w:p w:rsidR="002061A8" w:rsidRPr="001A0AEE" w:rsidRDefault="002061A8" w:rsidP="000B3B94">
      <w:pPr>
        <w:jc w:val="both"/>
        <w:rPr>
          <w:rFonts w:asciiTheme="minorHAnsi" w:eastAsia="Times New Roman" w:hAnsiTheme="minorHAnsi" w:cstheme="minorHAnsi"/>
          <w:sz w:val="22"/>
          <w:szCs w:val="22"/>
        </w:rPr>
      </w:pPr>
    </w:p>
    <w:p w:rsidR="00D10886" w:rsidRPr="001A0AEE" w:rsidRDefault="002061A8" w:rsidP="000B3B94">
      <w:pPr>
        <w:jc w:val="both"/>
        <w:rPr>
          <w:rFonts w:asciiTheme="minorHAnsi" w:eastAsia="Times New Roman" w:hAnsiTheme="minorHAnsi" w:cstheme="minorHAnsi"/>
          <w:sz w:val="22"/>
          <w:szCs w:val="22"/>
          <w:shd w:val="clear" w:color="auto" w:fill="F2F2F2"/>
        </w:rPr>
      </w:pPr>
      <w:r w:rsidRPr="001A0AEE">
        <w:rPr>
          <w:rFonts w:asciiTheme="minorHAnsi" w:eastAsia="Times New Roman" w:hAnsiTheme="minorHAnsi" w:cstheme="minorHAnsi"/>
          <w:b/>
          <w:sz w:val="22"/>
          <w:szCs w:val="22"/>
          <w:shd w:val="clear" w:color="auto" w:fill="F2F2F2"/>
        </w:rPr>
        <w:t xml:space="preserve">4. </w:t>
      </w:r>
      <w:r w:rsidR="00D10886" w:rsidRPr="001A0AEE">
        <w:rPr>
          <w:rFonts w:asciiTheme="minorHAnsi" w:eastAsia="Times New Roman" w:hAnsiTheme="minorHAnsi" w:cstheme="minorHAnsi"/>
          <w:b/>
          <w:sz w:val="22"/>
          <w:szCs w:val="22"/>
          <w:shd w:val="clear" w:color="auto" w:fill="F2F2F2"/>
        </w:rPr>
        <w:t>Права и обязанности Сторон</w:t>
      </w:r>
    </w:p>
    <w:p w:rsidR="00D10886" w:rsidRPr="001A0AEE" w:rsidRDefault="00665C10"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4.1. </w:t>
      </w:r>
      <w:r w:rsidR="00D10886" w:rsidRPr="001A0AEE">
        <w:rPr>
          <w:rFonts w:asciiTheme="minorHAnsi" w:eastAsia="Times New Roman" w:hAnsiTheme="minorHAnsi" w:cstheme="minorHAnsi"/>
          <w:b/>
          <w:sz w:val="22"/>
          <w:szCs w:val="22"/>
        </w:rPr>
        <w:t>Оператор обязан:</w:t>
      </w:r>
    </w:p>
    <w:p w:rsidR="00D10886" w:rsidRPr="00D0585B" w:rsidRDefault="00154A52" w:rsidP="000B3B94">
      <w:pPr>
        <w:jc w:val="both"/>
        <w:rPr>
          <w:rFonts w:asciiTheme="minorHAnsi" w:eastAsia="Times New Roman" w:hAnsiTheme="minorHAnsi" w:cstheme="minorHAnsi"/>
          <w:sz w:val="22"/>
          <w:szCs w:val="22"/>
        </w:rPr>
      </w:pPr>
      <w:r w:rsidRPr="00D0585B">
        <w:rPr>
          <w:rFonts w:asciiTheme="minorHAnsi" w:eastAsia="Times New Roman" w:hAnsiTheme="minorHAnsi" w:cstheme="minorHAnsi"/>
          <w:sz w:val="22"/>
          <w:szCs w:val="22"/>
        </w:rPr>
        <w:t xml:space="preserve">4.1.1. </w:t>
      </w:r>
      <w:r w:rsidR="00D10886" w:rsidRPr="00D0585B">
        <w:rPr>
          <w:rFonts w:asciiTheme="minorHAnsi" w:eastAsia="Times New Roman" w:hAnsiTheme="minorHAnsi" w:cstheme="minorHAnsi"/>
          <w:sz w:val="22"/>
          <w:szCs w:val="22"/>
        </w:rPr>
        <w:t xml:space="preserve">Оказывать Абоненту Услуги в соответствии с законодательством РФ, лицензиями, Договором, настоящими Правилами. </w:t>
      </w:r>
    </w:p>
    <w:p w:rsidR="00D10886" w:rsidRPr="00D0585B" w:rsidRDefault="00154A52" w:rsidP="000B3B94">
      <w:pPr>
        <w:jc w:val="both"/>
        <w:rPr>
          <w:rFonts w:asciiTheme="minorHAnsi" w:eastAsia="Times New Roman" w:hAnsiTheme="minorHAnsi" w:cstheme="minorHAnsi"/>
          <w:color w:val="auto"/>
          <w:sz w:val="22"/>
          <w:szCs w:val="22"/>
        </w:rPr>
      </w:pPr>
      <w:r w:rsidRPr="00D0585B">
        <w:rPr>
          <w:rFonts w:asciiTheme="minorHAnsi" w:eastAsia="Times New Roman" w:hAnsiTheme="minorHAnsi" w:cstheme="minorHAnsi"/>
          <w:sz w:val="22"/>
          <w:szCs w:val="22"/>
        </w:rPr>
        <w:t xml:space="preserve">4.1.2. </w:t>
      </w:r>
      <w:r w:rsidR="00D10886" w:rsidRPr="00D0585B">
        <w:rPr>
          <w:rFonts w:asciiTheme="minorHAnsi" w:eastAsia="Times New Roman" w:hAnsiTheme="minorHAnsi" w:cstheme="minorHAnsi"/>
          <w:sz w:val="22"/>
          <w:szCs w:val="22"/>
        </w:rPr>
        <w:t xml:space="preserve">Извещать Абонента о планируемых профилактических и ремонтных работах не менее чем за </w:t>
      </w:r>
      <w:r w:rsidR="008D6EFD" w:rsidRPr="00D0585B">
        <w:rPr>
          <w:rFonts w:asciiTheme="minorHAnsi" w:eastAsia="Times New Roman" w:hAnsiTheme="minorHAnsi" w:cstheme="minorHAnsi"/>
          <w:color w:val="auto"/>
          <w:sz w:val="22"/>
          <w:szCs w:val="22"/>
        </w:rPr>
        <w:t>12</w:t>
      </w:r>
      <w:r w:rsidR="009136F3" w:rsidRPr="00D0585B">
        <w:rPr>
          <w:rFonts w:asciiTheme="minorHAnsi" w:eastAsia="Times New Roman" w:hAnsiTheme="minorHAnsi" w:cstheme="minorHAnsi"/>
          <w:color w:val="auto"/>
          <w:sz w:val="22"/>
          <w:szCs w:val="22"/>
        </w:rPr>
        <w:t xml:space="preserve"> </w:t>
      </w:r>
      <w:r w:rsidR="00D10886" w:rsidRPr="00D0585B">
        <w:rPr>
          <w:rFonts w:asciiTheme="minorHAnsi" w:eastAsia="Times New Roman" w:hAnsiTheme="minorHAnsi" w:cstheme="minorHAnsi"/>
          <w:color w:val="auto"/>
          <w:sz w:val="22"/>
          <w:szCs w:val="22"/>
        </w:rPr>
        <w:t>(</w:t>
      </w:r>
      <w:r w:rsidR="008D6EFD" w:rsidRPr="00D0585B">
        <w:rPr>
          <w:rFonts w:asciiTheme="minorHAnsi" w:eastAsia="Times New Roman" w:hAnsiTheme="minorHAnsi" w:cstheme="minorHAnsi"/>
          <w:color w:val="auto"/>
          <w:sz w:val="22"/>
          <w:szCs w:val="22"/>
        </w:rPr>
        <w:t>двенадцать</w:t>
      </w:r>
      <w:r w:rsidR="00D10886" w:rsidRPr="00D0585B">
        <w:rPr>
          <w:rFonts w:asciiTheme="minorHAnsi" w:eastAsia="Times New Roman" w:hAnsiTheme="minorHAnsi" w:cstheme="minorHAnsi"/>
          <w:color w:val="auto"/>
          <w:sz w:val="22"/>
          <w:szCs w:val="22"/>
        </w:rPr>
        <w:t xml:space="preserve">) </w:t>
      </w:r>
      <w:r w:rsidR="008D6EFD" w:rsidRPr="00D0585B">
        <w:rPr>
          <w:rFonts w:asciiTheme="minorHAnsi" w:eastAsia="Times New Roman" w:hAnsiTheme="minorHAnsi" w:cstheme="minorHAnsi"/>
          <w:color w:val="auto"/>
          <w:sz w:val="22"/>
          <w:szCs w:val="22"/>
        </w:rPr>
        <w:t xml:space="preserve">часов </w:t>
      </w:r>
      <w:r w:rsidR="00D10886" w:rsidRPr="00D0585B">
        <w:rPr>
          <w:rFonts w:asciiTheme="minorHAnsi" w:eastAsia="Times New Roman" w:hAnsiTheme="minorHAnsi" w:cstheme="minorHAnsi"/>
          <w:color w:val="auto"/>
          <w:sz w:val="22"/>
          <w:szCs w:val="22"/>
        </w:rPr>
        <w:t>путем публикации объявления на Сайте Оператора</w:t>
      </w:r>
      <w:r w:rsidR="00C038EC" w:rsidRPr="00D0585B">
        <w:rPr>
          <w:rFonts w:asciiTheme="minorHAnsi" w:eastAsia="Times New Roman" w:hAnsiTheme="minorHAnsi" w:cstheme="minorHAnsi"/>
          <w:color w:val="auto"/>
          <w:sz w:val="22"/>
          <w:szCs w:val="22"/>
        </w:rPr>
        <w:t xml:space="preserve"> и дополнительно иными способами</w:t>
      </w:r>
      <w:r w:rsidR="00D10886" w:rsidRPr="00D0585B">
        <w:rPr>
          <w:rFonts w:asciiTheme="minorHAnsi" w:eastAsia="Times New Roman" w:hAnsiTheme="minorHAnsi" w:cstheme="minorHAnsi"/>
          <w:color w:val="auto"/>
          <w:sz w:val="22"/>
          <w:szCs w:val="22"/>
        </w:rPr>
        <w:t>.</w:t>
      </w:r>
    </w:p>
    <w:p w:rsidR="00D10886" w:rsidRPr="001A0AEE" w:rsidRDefault="00154A52" w:rsidP="000B3B94">
      <w:pPr>
        <w:jc w:val="both"/>
        <w:rPr>
          <w:rFonts w:asciiTheme="minorHAnsi" w:eastAsia="Times New Roman" w:hAnsiTheme="minorHAnsi" w:cstheme="minorHAnsi"/>
          <w:sz w:val="22"/>
          <w:szCs w:val="22"/>
        </w:rPr>
      </w:pPr>
      <w:r w:rsidRPr="00D0585B">
        <w:rPr>
          <w:rFonts w:asciiTheme="minorHAnsi" w:eastAsia="Times New Roman" w:hAnsiTheme="minorHAnsi" w:cstheme="minorHAnsi"/>
          <w:sz w:val="22"/>
          <w:szCs w:val="22"/>
        </w:rPr>
        <w:t xml:space="preserve">4.1.3. </w:t>
      </w:r>
      <w:r w:rsidR="00D10886" w:rsidRPr="00D0585B">
        <w:rPr>
          <w:rFonts w:asciiTheme="minorHAnsi" w:eastAsia="Times New Roman" w:hAnsiTheme="minorHAnsi" w:cstheme="minorHAnsi"/>
          <w:sz w:val="22"/>
          <w:szCs w:val="22"/>
        </w:rPr>
        <w:t>Соблюдать</w:t>
      </w:r>
      <w:r w:rsidR="00D10886" w:rsidRPr="001A0AEE">
        <w:rPr>
          <w:rFonts w:asciiTheme="minorHAnsi" w:eastAsia="Times New Roman" w:hAnsiTheme="minorHAnsi" w:cstheme="minorHAnsi"/>
          <w:sz w:val="22"/>
          <w:szCs w:val="22"/>
        </w:rPr>
        <w:t xml:space="preserve"> следующие сроки устранения неисправностей, препятствующих пользованию </w:t>
      </w:r>
      <w:r w:rsidR="006502D3" w:rsidRPr="001A0AEE">
        <w:rPr>
          <w:rFonts w:asciiTheme="minorHAnsi" w:eastAsia="Times New Roman" w:hAnsiTheme="minorHAnsi" w:cstheme="minorHAnsi"/>
          <w:sz w:val="22"/>
          <w:szCs w:val="22"/>
        </w:rPr>
        <w:t>У</w:t>
      </w:r>
      <w:r w:rsidR="00D10886" w:rsidRPr="001A0AEE">
        <w:rPr>
          <w:rFonts w:asciiTheme="minorHAnsi" w:eastAsia="Times New Roman" w:hAnsiTheme="minorHAnsi" w:cstheme="minorHAnsi"/>
          <w:sz w:val="22"/>
          <w:szCs w:val="22"/>
        </w:rPr>
        <w:t>слугами связи:</w:t>
      </w:r>
    </w:p>
    <w:p w:rsidR="00D10886" w:rsidRPr="001A0AEE" w:rsidRDefault="00D10886" w:rsidP="000B3B94">
      <w:pPr>
        <w:numPr>
          <w:ilvl w:val="3"/>
          <w:numId w:val="10"/>
        </w:numPr>
        <w:ind w:left="0" w:firstLine="0"/>
        <w:jc w:val="both"/>
        <w:rPr>
          <w:rFonts w:asciiTheme="minorHAnsi" w:hAnsiTheme="minorHAnsi" w:cstheme="minorHAnsi"/>
          <w:sz w:val="22"/>
          <w:szCs w:val="22"/>
        </w:rPr>
      </w:pPr>
      <w:r w:rsidRPr="001A0AEE">
        <w:rPr>
          <w:rFonts w:asciiTheme="minorHAnsi" w:eastAsia="Times New Roman" w:hAnsiTheme="minorHAnsi" w:cstheme="minorHAnsi"/>
          <w:sz w:val="22"/>
          <w:szCs w:val="22"/>
        </w:rPr>
        <w:t>ремонтно-профилактические работы</w:t>
      </w:r>
      <w:r w:rsidR="006502D3"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 не более 24 (двадцати четырех) часов (за исключением выходных и праздничных дней);</w:t>
      </w:r>
    </w:p>
    <w:p w:rsidR="00D10886" w:rsidRPr="001A0AEE" w:rsidRDefault="00D10886" w:rsidP="000B3B94">
      <w:pPr>
        <w:numPr>
          <w:ilvl w:val="3"/>
          <w:numId w:val="10"/>
        </w:numPr>
        <w:ind w:left="0" w:firstLine="0"/>
        <w:jc w:val="both"/>
        <w:rPr>
          <w:rFonts w:asciiTheme="minorHAnsi" w:hAnsiTheme="minorHAnsi" w:cstheme="minorHAnsi"/>
          <w:sz w:val="22"/>
          <w:szCs w:val="22"/>
        </w:rPr>
      </w:pPr>
      <w:r w:rsidRPr="001A0AEE">
        <w:rPr>
          <w:rFonts w:asciiTheme="minorHAnsi" w:eastAsia="Times New Roman" w:hAnsiTheme="minorHAnsi" w:cstheme="minorHAnsi"/>
          <w:sz w:val="22"/>
          <w:szCs w:val="22"/>
        </w:rPr>
        <w:t>устранение аварийных ситуаций</w:t>
      </w:r>
      <w:r w:rsidR="006502D3"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 xml:space="preserve">- не более 72 (семидесяти двух) часов с момента обнаружения </w:t>
      </w:r>
      <w:r w:rsidRPr="001A0AEE">
        <w:rPr>
          <w:rFonts w:asciiTheme="minorHAnsi" w:eastAsia="Times New Roman" w:hAnsiTheme="minorHAnsi" w:cstheme="minorHAnsi"/>
          <w:sz w:val="22"/>
          <w:szCs w:val="22"/>
        </w:rPr>
        <w:lastRenderedPageBreak/>
        <w:t xml:space="preserve">аварии, кроме случаев, требующих более большого срока не по вине Оператора. </w:t>
      </w:r>
    </w:p>
    <w:p w:rsidR="00D10886" w:rsidRPr="001A0AEE" w:rsidRDefault="00D10886"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В определенных ситуациях (географическое расположение населенного пункта, климатические условия и т.д.) неисправности устраняются в технически обоснованные сроки, которые могут превышать 14 календарных дней. Неисправности, возникшие по вине Абонента, устранять с учетом технических возможностей за дополнительную плату, в соответствии с действующими Тарифами Оператора.</w:t>
      </w:r>
    </w:p>
    <w:p w:rsidR="00D10886" w:rsidRPr="001A0AEE" w:rsidRDefault="00154A5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4.1.4. </w:t>
      </w:r>
      <w:r w:rsidR="00D10886" w:rsidRPr="001A0AEE">
        <w:rPr>
          <w:rFonts w:asciiTheme="minorHAnsi" w:eastAsia="Times New Roman" w:hAnsiTheme="minorHAnsi" w:cstheme="minorHAnsi"/>
          <w:sz w:val="22"/>
          <w:szCs w:val="22"/>
        </w:rPr>
        <w:t xml:space="preserve">Извещать Абонента об изменении Оператором Тарифов на Услуги на сайте Оператора не менее чем за 10 (десять) календарных дней до введения новых </w:t>
      </w:r>
      <w:r w:rsidR="000E6BD5" w:rsidRPr="001A0AEE">
        <w:rPr>
          <w:rFonts w:asciiTheme="minorHAnsi" w:eastAsia="Times New Roman" w:hAnsiTheme="minorHAnsi" w:cstheme="minorHAnsi"/>
          <w:sz w:val="22"/>
          <w:szCs w:val="22"/>
        </w:rPr>
        <w:t>Т</w:t>
      </w:r>
      <w:r w:rsidR="00D10886" w:rsidRPr="001A0AEE">
        <w:rPr>
          <w:rFonts w:asciiTheme="minorHAnsi" w:eastAsia="Times New Roman" w:hAnsiTheme="minorHAnsi" w:cstheme="minorHAnsi"/>
          <w:sz w:val="22"/>
          <w:szCs w:val="22"/>
        </w:rPr>
        <w:t>арифов.</w:t>
      </w:r>
    </w:p>
    <w:p w:rsidR="00D10886" w:rsidRPr="001A0AEE" w:rsidRDefault="00154A5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4.1.5. </w:t>
      </w:r>
      <w:r w:rsidR="00D10886" w:rsidRPr="001A0AEE">
        <w:rPr>
          <w:rFonts w:asciiTheme="minorHAnsi" w:eastAsia="Times New Roman" w:hAnsiTheme="minorHAnsi" w:cstheme="minorHAnsi"/>
          <w:sz w:val="22"/>
          <w:szCs w:val="22"/>
        </w:rPr>
        <w:t xml:space="preserve">Присвоить Абоненту уникальный номер Лицевого счета и Аутентификационные данные </w:t>
      </w:r>
      <w:r w:rsidR="00D10886" w:rsidRPr="00D0585B">
        <w:rPr>
          <w:rFonts w:asciiTheme="minorHAnsi" w:eastAsia="Times New Roman" w:hAnsiTheme="minorHAnsi" w:cstheme="minorHAnsi"/>
          <w:sz w:val="22"/>
          <w:szCs w:val="22"/>
        </w:rPr>
        <w:t>для доступа к Личному кабинету</w:t>
      </w:r>
      <w:r w:rsidR="00D10886" w:rsidRPr="001A0AEE">
        <w:rPr>
          <w:rFonts w:asciiTheme="minorHAnsi" w:eastAsia="Times New Roman" w:hAnsiTheme="minorHAnsi" w:cstheme="minorHAnsi"/>
          <w:sz w:val="22"/>
          <w:szCs w:val="22"/>
        </w:rPr>
        <w:t xml:space="preserve">. </w:t>
      </w:r>
    </w:p>
    <w:p w:rsidR="00D10886" w:rsidRPr="001A0AEE" w:rsidRDefault="00154A52" w:rsidP="000B3B94">
      <w:pPr>
        <w:jc w:val="both"/>
        <w:rPr>
          <w:rFonts w:asciiTheme="minorHAnsi" w:hAnsiTheme="minorHAnsi" w:cstheme="minorHAnsi"/>
          <w:sz w:val="22"/>
          <w:szCs w:val="22"/>
        </w:rPr>
      </w:pPr>
      <w:r w:rsidRPr="001A0AEE">
        <w:rPr>
          <w:rFonts w:asciiTheme="minorHAnsi" w:eastAsia="Times New Roman" w:hAnsiTheme="minorHAnsi" w:cstheme="minorHAnsi"/>
          <w:sz w:val="22"/>
          <w:szCs w:val="22"/>
        </w:rPr>
        <w:t xml:space="preserve">4.1.6. </w:t>
      </w:r>
      <w:r w:rsidR="00D10886" w:rsidRPr="001A0AEE">
        <w:rPr>
          <w:rFonts w:asciiTheme="minorHAnsi" w:eastAsia="Times New Roman" w:hAnsiTheme="minorHAnsi" w:cstheme="minorHAnsi"/>
          <w:sz w:val="22"/>
          <w:szCs w:val="22"/>
        </w:rPr>
        <w:t>Обеспечивать возможность круглосуточного доступа к Услугам связи, за исключением времени, необходимого для проведения профилактических и ремонтных работ и устранения аварий.</w:t>
      </w:r>
    </w:p>
    <w:p w:rsidR="00A13B83" w:rsidRPr="001A0AEE" w:rsidRDefault="00A13B83" w:rsidP="000B3B94">
      <w:pPr>
        <w:rPr>
          <w:rFonts w:asciiTheme="minorHAnsi" w:eastAsia="Times New Roman" w:hAnsiTheme="minorHAnsi" w:cstheme="minorHAnsi"/>
          <w:b/>
          <w:sz w:val="22"/>
          <w:szCs w:val="22"/>
        </w:rPr>
      </w:pPr>
    </w:p>
    <w:p w:rsidR="00D10886" w:rsidRPr="001A0AEE" w:rsidRDefault="00665C10" w:rsidP="000B3B94">
      <w:pPr>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4.2. </w:t>
      </w:r>
      <w:r w:rsidR="00D10886" w:rsidRPr="001A0AEE">
        <w:rPr>
          <w:rFonts w:asciiTheme="minorHAnsi" w:eastAsia="Times New Roman" w:hAnsiTheme="minorHAnsi" w:cstheme="minorHAnsi"/>
          <w:b/>
          <w:sz w:val="22"/>
          <w:szCs w:val="22"/>
        </w:rPr>
        <w:t xml:space="preserve">Оператор имеет право: </w:t>
      </w:r>
    </w:p>
    <w:p w:rsidR="00D10886" w:rsidRPr="001A0AEE" w:rsidRDefault="00AC545D"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4.2.1</w:t>
      </w:r>
      <w:r w:rsidR="006B5CB1" w:rsidRPr="001A0AEE">
        <w:rPr>
          <w:rFonts w:asciiTheme="minorHAnsi" w:eastAsia="Times New Roman" w:hAnsiTheme="minorHAnsi" w:cstheme="minorHAnsi"/>
          <w:sz w:val="22"/>
          <w:szCs w:val="22"/>
        </w:rPr>
        <w:t xml:space="preserve">. </w:t>
      </w:r>
      <w:r w:rsidR="00D10886" w:rsidRPr="001A0AEE">
        <w:rPr>
          <w:rFonts w:asciiTheme="minorHAnsi" w:eastAsia="Times New Roman" w:hAnsiTheme="minorHAnsi" w:cstheme="minorHAnsi"/>
          <w:sz w:val="22"/>
          <w:szCs w:val="22"/>
        </w:rPr>
        <w:t xml:space="preserve">Уведомив Абонента, приостановить оказание ему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и обязательств, предусмотренных настоящими Правилами,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 </w:t>
      </w:r>
    </w:p>
    <w:p w:rsidR="00D10886" w:rsidRPr="001A0AEE" w:rsidRDefault="00AC545D"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4.2.2. </w:t>
      </w:r>
      <w:r w:rsidR="00D10886" w:rsidRPr="001A0AEE">
        <w:rPr>
          <w:rFonts w:asciiTheme="minorHAnsi" w:eastAsia="Times New Roman" w:hAnsiTheme="minorHAnsi" w:cstheme="minorHAnsi"/>
          <w:sz w:val="22"/>
          <w:szCs w:val="22"/>
        </w:rPr>
        <w:t>Самостоятельно вносить изменения в настоящие Правила оказания услуг путем публикации изменений на Сайте Оператора.</w:t>
      </w:r>
    </w:p>
    <w:p w:rsidR="00D10886" w:rsidRPr="001A0AEE" w:rsidRDefault="00AC545D"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4.2.3. </w:t>
      </w:r>
      <w:r w:rsidR="00D10886" w:rsidRPr="001A0AEE">
        <w:rPr>
          <w:rFonts w:asciiTheme="minorHAnsi" w:eastAsia="Times New Roman" w:hAnsiTheme="minorHAnsi" w:cstheme="minorHAnsi"/>
          <w:sz w:val="22"/>
          <w:szCs w:val="22"/>
        </w:rPr>
        <w:t xml:space="preserve">Самостоятельно устанавливать и/или изменять Тарифные планы, отдельные Тарифы на Услуги, определять иные ценовые условия предоставления Услуг, при условии извещения Абонента не менее чем за 10 (десять) дней о введении указанных изменений путем размещения соответствующей информации на Сайте Оператора. Оператор вправе дополнительно уведомить Абонентов о введении изменений путем размещения информации об изменении на бланках счетов, а также с помощью средств электронной, факсимильной связи, письменных сообщений и т.п. </w:t>
      </w:r>
    </w:p>
    <w:p w:rsidR="00D10886" w:rsidRPr="001A0AEE" w:rsidRDefault="00197F55"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4.2.4. </w:t>
      </w:r>
      <w:r w:rsidR="00D10886" w:rsidRPr="001A0AEE">
        <w:rPr>
          <w:rFonts w:asciiTheme="minorHAnsi" w:eastAsia="Times New Roman" w:hAnsiTheme="minorHAnsi" w:cstheme="minorHAnsi"/>
          <w:sz w:val="22"/>
          <w:szCs w:val="22"/>
        </w:rPr>
        <w:t xml:space="preserve">Требовать от Абонента исполнения обязательств по Договору, в том числе неисполненных перед Оператором денежных обязательств. </w:t>
      </w:r>
    </w:p>
    <w:p w:rsidR="00D10886" w:rsidRPr="001A0AEE" w:rsidRDefault="00197F55"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4.2.5. </w:t>
      </w:r>
      <w:r w:rsidR="00D10886" w:rsidRPr="001A0AEE">
        <w:rPr>
          <w:rFonts w:asciiTheme="minorHAnsi" w:eastAsia="Times New Roman" w:hAnsiTheme="minorHAnsi" w:cstheme="minorHAnsi"/>
          <w:sz w:val="22"/>
          <w:szCs w:val="22"/>
        </w:rPr>
        <w:t xml:space="preserve">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 </w:t>
      </w:r>
    </w:p>
    <w:p w:rsidR="00D10886" w:rsidRPr="001A0AEE" w:rsidRDefault="00197F55"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4.2.6. </w:t>
      </w:r>
      <w:r w:rsidR="00D10886" w:rsidRPr="001A0AEE">
        <w:rPr>
          <w:rFonts w:asciiTheme="minorHAnsi" w:eastAsia="Times New Roman" w:hAnsiTheme="minorHAnsi" w:cstheme="minorHAnsi"/>
          <w:sz w:val="22"/>
          <w:szCs w:val="22"/>
        </w:rPr>
        <w:t xml:space="preserve">Требовать возмещения полной стоимости восстановления </w:t>
      </w:r>
      <w:r w:rsidR="000B3B94" w:rsidRPr="001A0AEE">
        <w:rPr>
          <w:rFonts w:asciiTheme="minorHAnsi" w:eastAsia="Times New Roman" w:hAnsiTheme="minorHAnsi" w:cstheme="minorHAnsi"/>
          <w:sz w:val="22"/>
          <w:szCs w:val="22"/>
        </w:rPr>
        <w:t xml:space="preserve">Абонентского </w:t>
      </w:r>
      <w:r w:rsidR="00D10886" w:rsidRPr="001A0AEE">
        <w:rPr>
          <w:rFonts w:asciiTheme="minorHAnsi" w:eastAsia="Times New Roman" w:hAnsiTheme="minorHAnsi" w:cstheme="minorHAnsi"/>
          <w:sz w:val="22"/>
          <w:szCs w:val="22"/>
        </w:rPr>
        <w:t xml:space="preserve">оборудования Оператора в случае его повреждения по вине Абонента, а в случае невозврата оборудования Абонентом – полную оплату стоимости </w:t>
      </w:r>
      <w:r w:rsidR="000B3B94" w:rsidRPr="001A0AEE">
        <w:rPr>
          <w:rFonts w:asciiTheme="minorHAnsi" w:eastAsia="Times New Roman" w:hAnsiTheme="minorHAnsi" w:cstheme="minorHAnsi"/>
          <w:sz w:val="22"/>
          <w:szCs w:val="22"/>
        </w:rPr>
        <w:t xml:space="preserve">Абонентского </w:t>
      </w:r>
      <w:r w:rsidR="00D10886" w:rsidRPr="001A0AEE">
        <w:rPr>
          <w:rFonts w:asciiTheme="minorHAnsi" w:eastAsia="Times New Roman" w:hAnsiTheme="minorHAnsi" w:cstheme="minorHAnsi"/>
          <w:sz w:val="22"/>
          <w:szCs w:val="22"/>
        </w:rPr>
        <w:t xml:space="preserve">оборудования. </w:t>
      </w:r>
    </w:p>
    <w:p w:rsidR="00D10886" w:rsidRPr="001A0AEE" w:rsidRDefault="00197F55"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4.2.7. </w:t>
      </w:r>
      <w:r w:rsidR="00D10886" w:rsidRPr="001A0AEE">
        <w:rPr>
          <w:rFonts w:asciiTheme="minorHAnsi" w:eastAsia="Times New Roman" w:hAnsiTheme="minorHAnsi" w:cstheme="minorHAnsi"/>
          <w:sz w:val="22"/>
          <w:szCs w:val="22"/>
        </w:rPr>
        <w:t xml:space="preserve">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 </w:t>
      </w:r>
    </w:p>
    <w:p w:rsidR="00665C10" w:rsidRPr="001A0AEE" w:rsidRDefault="00665C10" w:rsidP="000B3B94">
      <w:pPr>
        <w:jc w:val="both"/>
        <w:rPr>
          <w:rFonts w:asciiTheme="minorHAnsi" w:eastAsia="Times New Roman" w:hAnsiTheme="minorHAnsi" w:cstheme="minorHAnsi"/>
          <w:sz w:val="22"/>
          <w:szCs w:val="22"/>
        </w:rPr>
      </w:pPr>
    </w:p>
    <w:p w:rsidR="00D10886" w:rsidRPr="001A0AEE" w:rsidRDefault="00665C10"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4.3. </w:t>
      </w:r>
      <w:r w:rsidR="00D10886" w:rsidRPr="001A0AEE">
        <w:rPr>
          <w:rFonts w:asciiTheme="minorHAnsi" w:eastAsia="Times New Roman" w:hAnsiTheme="minorHAnsi" w:cstheme="minorHAnsi"/>
          <w:b/>
          <w:sz w:val="22"/>
          <w:szCs w:val="22"/>
        </w:rPr>
        <w:t>Абонент обязан:</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 </w:t>
      </w:r>
      <w:r w:rsidR="00D10886" w:rsidRPr="001A0AEE">
        <w:rPr>
          <w:rFonts w:asciiTheme="minorHAnsi" w:eastAsia="Times New Roman" w:hAnsiTheme="minorHAnsi" w:cstheme="minorHAnsi"/>
          <w:sz w:val="22"/>
          <w:szCs w:val="22"/>
        </w:rPr>
        <w:t>Оплачивать Услуги в полном объеме и в сроки, определенные в Договоре, согласно действующим на момент оказания соответствующих Услуг Тарифам Оператора.</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4.3.2. </w:t>
      </w:r>
      <w:r w:rsidR="00D10886" w:rsidRPr="001A0AEE">
        <w:rPr>
          <w:rFonts w:asciiTheme="minorHAnsi" w:eastAsia="Times New Roman" w:hAnsiTheme="minorHAnsi" w:cstheme="minorHAnsi"/>
          <w:sz w:val="22"/>
          <w:szCs w:val="22"/>
        </w:rPr>
        <w:t xml:space="preserve">Письменно 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w:t>
      </w:r>
      <w:r w:rsidR="000B3B94" w:rsidRPr="001A0AEE">
        <w:rPr>
          <w:rFonts w:asciiTheme="minorHAnsi" w:eastAsia="Times New Roman" w:hAnsiTheme="minorHAnsi" w:cstheme="minorHAnsi"/>
          <w:sz w:val="22"/>
          <w:szCs w:val="22"/>
        </w:rPr>
        <w:t xml:space="preserve">Абонентское </w:t>
      </w:r>
      <w:r w:rsidR="00D10886" w:rsidRPr="001A0AEE">
        <w:rPr>
          <w:rFonts w:asciiTheme="minorHAnsi" w:eastAsia="Times New Roman" w:hAnsiTheme="minorHAnsi" w:cstheme="minorHAnsi"/>
          <w:sz w:val="22"/>
          <w:szCs w:val="22"/>
        </w:rPr>
        <w:t>оборудование Абонента, почтового адреса Абонента в срок, не превышающий 60 календарных дней с даты введения в действие соответствующих изменений. Письменно уведомить Оператора об изменении адреса доставки счетов в течение 3-х календарных дней с момента его изменения.</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4.3.3. </w:t>
      </w:r>
      <w:r w:rsidR="00D10886" w:rsidRPr="001A0AEE">
        <w:rPr>
          <w:rFonts w:asciiTheme="minorHAnsi" w:eastAsia="Times New Roman" w:hAnsiTheme="minorHAnsi" w:cstheme="minorHAnsi"/>
          <w:sz w:val="22"/>
          <w:szCs w:val="22"/>
        </w:rPr>
        <w:t xml:space="preserve">Извещать Оператора обо всех случаях перерывов связи в предоставляемых Абоненту Услугах. </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4.3.4. </w:t>
      </w:r>
      <w:r w:rsidR="00D10886" w:rsidRPr="001A0AEE">
        <w:rPr>
          <w:rFonts w:asciiTheme="minorHAnsi" w:eastAsia="Times New Roman" w:hAnsiTheme="minorHAnsi" w:cstheme="minorHAnsi"/>
          <w:sz w:val="22"/>
          <w:szCs w:val="22"/>
        </w:rPr>
        <w:t xml:space="preserve">Обеспечить беспрепятственный доступ работников Оператора (уполномоченных </w:t>
      </w:r>
      <w:r w:rsidRPr="001A0AEE">
        <w:rPr>
          <w:rFonts w:asciiTheme="minorHAnsi" w:eastAsia="Times New Roman" w:hAnsiTheme="minorHAnsi" w:cstheme="minorHAnsi"/>
          <w:sz w:val="22"/>
          <w:szCs w:val="22"/>
        </w:rPr>
        <w:t>О</w:t>
      </w:r>
      <w:r w:rsidR="00D10886" w:rsidRPr="001A0AEE">
        <w:rPr>
          <w:rFonts w:asciiTheme="minorHAnsi" w:eastAsia="Times New Roman" w:hAnsiTheme="minorHAnsi" w:cstheme="minorHAnsi"/>
          <w:sz w:val="22"/>
          <w:szCs w:val="22"/>
        </w:rPr>
        <w:t xml:space="preserve">ператором лиц), предъявивших соответствующее удостоверение (доверенность),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линии связи. </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4.3.5. </w:t>
      </w:r>
      <w:r w:rsidR="00D10886" w:rsidRPr="001A0AEE">
        <w:rPr>
          <w:rFonts w:asciiTheme="minorHAnsi" w:eastAsia="Times New Roman" w:hAnsiTheme="minorHAnsi" w:cstheme="minorHAnsi"/>
          <w:sz w:val="22"/>
          <w:szCs w:val="22"/>
        </w:rPr>
        <w:t xml:space="preserve">В случае одностороннего полного (частичного) отказа от исполнения Договора письменно уведомить об этом Оператора до предполагаемой даты отключения Услуги,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 </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4.3.6. </w:t>
      </w:r>
      <w:r w:rsidR="00D10886" w:rsidRPr="001A0AEE">
        <w:rPr>
          <w:rFonts w:asciiTheme="minorHAnsi" w:eastAsia="Times New Roman" w:hAnsiTheme="minorHAnsi" w:cstheme="minorHAnsi"/>
          <w:sz w:val="22"/>
          <w:szCs w:val="22"/>
        </w:rPr>
        <w:t xml:space="preserve">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w:t>
      </w:r>
      <w:r w:rsidR="000B3B94" w:rsidRPr="001A0AEE">
        <w:rPr>
          <w:rFonts w:asciiTheme="minorHAnsi" w:eastAsia="Times New Roman" w:hAnsiTheme="minorHAnsi" w:cstheme="minorHAnsi"/>
          <w:sz w:val="22"/>
          <w:szCs w:val="22"/>
        </w:rPr>
        <w:t xml:space="preserve">Абонентского </w:t>
      </w:r>
      <w:r w:rsidR="00D10886" w:rsidRPr="001A0AEE">
        <w:rPr>
          <w:rFonts w:asciiTheme="minorHAnsi" w:eastAsia="Times New Roman" w:hAnsiTheme="minorHAnsi" w:cstheme="minorHAnsi"/>
          <w:sz w:val="22"/>
          <w:szCs w:val="22"/>
        </w:rPr>
        <w:t xml:space="preserve">оборудования Оператора по вине Абонента. </w:t>
      </w:r>
    </w:p>
    <w:p w:rsidR="00D10886" w:rsidRPr="001A0AEE" w:rsidRDefault="00522CAF"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4.3.7. </w:t>
      </w:r>
      <w:r w:rsidR="00D10886" w:rsidRPr="001A0AEE">
        <w:rPr>
          <w:rFonts w:asciiTheme="minorHAnsi" w:eastAsia="Times New Roman" w:hAnsiTheme="minorHAnsi" w:cstheme="minorHAnsi"/>
          <w:sz w:val="22"/>
          <w:szCs w:val="22"/>
        </w:rPr>
        <w:t xml:space="preserve">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Договоре и соответствующих Дополнительных соглашениях.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4.3.8. </w:t>
      </w:r>
      <w:r w:rsidR="00D10886" w:rsidRPr="001A0AEE">
        <w:rPr>
          <w:rFonts w:asciiTheme="minorHAnsi" w:eastAsia="Times New Roman" w:hAnsiTheme="minorHAnsi" w:cstheme="minorHAnsi"/>
          <w:sz w:val="22"/>
          <w:szCs w:val="22"/>
        </w:rPr>
        <w:t xml:space="preserve">Использовать </w:t>
      </w:r>
      <w:r w:rsidR="000B3B94" w:rsidRPr="001A0AEE">
        <w:rPr>
          <w:rFonts w:asciiTheme="minorHAnsi" w:eastAsia="Times New Roman" w:hAnsiTheme="minorHAnsi" w:cstheme="minorHAnsi"/>
          <w:sz w:val="22"/>
          <w:szCs w:val="22"/>
        </w:rPr>
        <w:t xml:space="preserve">Абонентское </w:t>
      </w:r>
      <w:r w:rsidR="00D10886" w:rsidRPr="001A0AEE">
        <w:rPr>
          <w:rFonts w:asciiTheme="minorHAnsi" w:eastAsia="Times New Roman" w:hAnsiTheme="minorHAnsi" w:cstheme="minorHAnsi"/>
          <w:sz w:val="22"/>
          <w:szCs w:val="22"/>
        </w:rPr>
        <w:t xml:space="preserve">устройство и иное оконечное оборудование, каналы связи (абонентские линии), предоставленные Оператором, только для получения услуг, оказание которых Оператором или иными лицами предусмотрено Договором.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4.3.9. </w:t>
      </w:r>
      <w:r w:rsidR="00D10886" w:rsidRPr="001A0AEE">
        <w:rPr>
          <w:rFonts w:asciiTheme="minorHAnsi" w:eastAsia="Times New Roman" w:hAnsiTheme="minorHAnsi" w:cstheme="minorHAnsi"/>
          <w:sz w:val="22"/>
          <w:szCs w:val="22"/>
        </w:rPr>
        <w:t xml:space="preserve">Не допускать использования средств связи, </w:t>
      </w:r>
      <w:r w:rsidR="000B3B94" w:rsidRPr="001A0AEE">
        <w:rPr>
          <w:rFonts w:asciiTheme="minorHAnsi" w:eastAsia="Times New Roman" w:hAnsiTheme="minorHAnsi" w:cstheme="minorHAnsi"/>
          <w:sz w:val="22"/>
          <w:szCs w:val="22"/>
        </w:rPr>
        <w:t xml:space="preserve">Абонентского </w:t>
      </w:r>
      <w:r w:rsidR="00D10886" w:rsidRPr="001A0AEE">
        <w:rPr>
          <w:rFonts w:asciiTheme="minorHAnsi" w:eastAsia="Times New Roman" w:hAnsiTheme="minorHAnsi" w:cstheme="minorHAnsi"/>
          <w:sz w:val="22"/>
          <w:szCs w:val="22"/>
        </w:rPr>
        <w:t xml:space="preserve">устройства и иного оконечного оборудования, в том числе систематического совершения вызовов без цели передачи голосовой и/или неголосовой информации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4.3.10. </w:t>
      </w:r>
      <w:r w:rsidR="00D10886" w:rsidRPr="001A0AEE">
        <w:rPr>
          <w:rFonts w:asciiTheme="minorHAnsi" w:eastAsia="Times New Roman" w:hAnsiTheme="minorHAnsi" w:cstheme="minorHAnsi"/>
          <w:sz w:val="22"/>
          <w:szCs w:val="22"/>
        </w:rPr>
        <w:t xml:space="preserve">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 не использовать Услуги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и Интернет-телефонии, организации доступа с сети связи общего пользования к модемным пулам, узлам передачи данных и телематических служб, карточным платформам и т.п. Абонент также не вправе использовать сеть связи Оператора для пропуска трафика от иных операторов связи и осуществлять подмену номера вызывающего абонента.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4.3.11. </w:t>
      </w:r>
      <w:r w:rsidR="00D10886" w:rsidRPr="001A0AEE">
        <w:rPr>
          <w:rFonts w:asciiTheme="minorHAnsi" w:eastAsia="Times New Roman" w:hAnsiTheme="minorHAnsi" w:cstheme="minorHAnsi"/>
          <w:sz w:val="22"/>
          <w:szCs w:val="22"/>
        </w:rPr>
        <w:t xml:space="preserve">Не использовать пользовательское (оконечное) устройство и (или) выделенный абонентский номер для оказания Услуг третьим лицам, в том числе путем организации шлюзов для доступа к сети связи, IP-телефонии и т.п.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4.3.12. </w:t>
      </w:r>
      <w:r w:rsidR="00D10886" w:rsidRPr="001A0AEE">
        <w:rPr>
          <w:rFonts w:asciiTheme="minorHAnsi" w:eastAsia="Times New Roman" w:hAnsiTheme="minorHAnsi" w:cstheme="minorHAnsi"/>
          <w:sz w:val="22"/>
          <w:szCs w:val="22"/>
        </w:rPr>
        <w:t xml:space="preserve">Использовать только сертифицированное </w:t>
      </w:r>
      <w:r w:rsidR="000B3B94" w:rsidRPr="001A0AEE">
        <w:rPr>
          <w:rFonts w:asciiTheme="minorHAnsi" w:eastAsia="Times New Roman" w:hAnsiTheme="minorHAnsi" w:cstheme="minorHAnsi"/>
          <w:sz w:val="22"/>
          <w:szCs w:val="22"/>
        </w:rPr>
        <w:t xml:space="preserve">Абонентское </w:t>
      </w:r>
      <w:r w:rsidR="00D10886" w:rsidRPr="001A0AEE">
        <w:rPr>
          <w:rFonts w:asciiTheme="minorHAnsi" w:eastAsia="Times New Roman" w:hAnsiTheme="minorHAnsi" w:cstheme="minorHAnsi"/>
          <w:sz w:val="22"/>
          <w:szCs w:val="22"/>
        </w:rPr>
        <w:t xml:space="preserve">оборудование и лицензируемое программное обеспечение при получении Услуг, при этом в случае несоблюдения указанного условия, Абонент несёт риск наступления неблагоприятных для него последствий, в том числе связанных с возможностью постороннего подключения. В случае, если </w:t>
      </w:r>
      <w:r w:rsidR="000B3B94" w:rsidRPr="001A0AEE">
        <w:rPr>
          <w:rFonts w:asciiTheme="minorHAnsi" w:eastAsia="Times New Roman" w:hAnsiTheme="minorHAnsi" w:cstheme="minorHAnsi"/>
          <w:sz w:val="22"/>
          <w:szCs w:val="22"/>
        </w:rPr>
        <w:t>Абонентское</w:t>
      </w:r>
      <w:r w:rsidR="003D4EDD">
        <w:rPr>
          <w:rFonts w:asciiTheme="minorHAnsi" w:eastAsia="Times New Roman" w:hAnsiTheme="minorHAnsi" w:cstheme="minorHAnsi"/>
          <w:sz w:val="22"/>
          <w:szCs w:val="22"/>
        </w:rPr>
        <w:t xml:space="preserve"> оборудование </w:t>
      </w:r>
      <w:r w:rsidR="00D10886" w:rsidRPr="001A0AEE">
        <w:rPr>
          <w:rFonts w:asciiTheme="minorHAnsi" w:eastAsia="Times New Roman" w:hAnsiTheme="minorHAnsi" w:cstheme="minorHAnsi"/>
          <w:sz w:val="22"/>
          <w:szCs w:val="22"/>
        </w:rPr>
        <w:t xml:space="preserve">не поддерживает скорость передачи данных по выбранному Абонентом </w:t>
      </w:r>
      <w:r w:rsidRPr="001A0AEE">
        <w:rPr>
          <w:rFonts w:asciiTheme="minorHAnsi" w:eastAsia="Times New Roman" w:hAnsiTheme="minorHAnsi" w:cstheme="minorHAnsi"/>
          <w:sz w:val="22"/>
          <w:szCs w:val="22"/>
        </w:rPr>
        <w:t>Т</w:t>
      </w:r>
      <w:r w:rsidR="00D10886" w:rsidRPr="001A0AEE">
        <w:rPr>
          <w:rFonts w:asciiTheme="minorHAnsi" w:eastAsia="Times New Roman" w:hAnsiTheme="minorHAnsi" w:cstheme="minorHAnsi"/>
          <w:sz w:val="22"/>
          <w:szCs w:val="22"/>
        </w:rPr>
        <w:t>арифному плану</w:t>
      </w:r>
      <w:r w:rsidR="00CE1E44">
        <w:rPr>
          <w:rFonts w:asciiTheme="minorHAnsi" w:eastAsia="Times New Roman" w:hAnsiTheme="minorHAnsi" w:cstheme="minorHAnsi"/>
          <w:sz w:val="22"/>
          <w:szCs w:val="22"/>
        </w:rPr>
        <w:t xml:space="preserve"> </w:t>
      </w:r>
      <w:r w:rsidR="00D10886" w:rsidRPr="001A0AEE">
        <w:rPr>
          <w:rFonts w:asciiTheme="minorHAnsi" w:eastAsia="Times New Roman" w:hAnsiTheme="minorHAnsi" w:cstheme="minorHAnsi"/>
          <w:sz w:val="22"/>
          <w:szCs w:val="22"/>
        </w:rPr>
        <w:t xml:space="preserve">скорость Интернет-соединения (передачи данных) может быть меньше, чем в выбранном </w:t>
      </w:r>
      <w:r w:rsidRPr="001A0AEE">
        <w:rPr>
          <w:rFonts w:asciiTheme="minorHAnsi" w:eastAsia="Times New Roman" w:hAnsiTheme="minorHAnsi" w:cstheme="minorHAnsi"/>
          <w:sz w:val="22"/>
          <w:szCs w:val="22"/>
        </w:rPr>
        <w:t>Т</w:t>
      </w:r>
      <w:r w:rsidR="00D10886" w:rsidRPr="001A0AEE">
        <w:rPr>
          <w:rFonts w:asciiTheme="minorHAnsi" w:eastAsia="Times New Roman" w:hAnsiTheme="minorHAnsi" w:cstheme="minorHAnsi"/>
          <w:sz w:val="22"/>
          <w:szCs w:val="22"/>
        </w:rPr>
        <w:t xml:space="preserve">арифном плане.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4.3.13. </w:t>
      </w:r>
      <w:r w:rsidR="00D10886" w:rsidRPr="001A0AEE">
        <w:rPr>
          <w:rFonts w:asciiTheme="minorHAnsi" w:eastAsia="Times New Roman" w:hAnsiTheme="minorHAnsi" w:cstheme="minorHAnsi"/>
          <w:sz w:val="22"/>
          <w:szCs w:val="22"/>
        </w:rPr>
        <w:t xml:space="preserve">При заключении Договора ознакомиться с настоящими Правилами и Тарифами/Тарифными планами Оператора.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4.3.14. </w:t>
      </w:r>
      <w:r w:rsidR="00D10886" w:rsidRPr="001A0AEE">
        <w:rPr>
          <w:rFonts w:asciiTheme="minorHAnsi" w:eastAsia="Times New Roman" w:hAnsiTheme="minorHAnsi" w:cstheme="minorHAnsi"/>
          <w:sz w:val="22"/>
          <w:szCs w:val="22"/>
        </w:rPr>
        <w:t xml:space="preserve">Не совершать действий, заведомо направленных на нарушение нормального функционирования </w:t>
      </w:r>
      <w:r w:rsidR="000B3B94" w:rsidRPr="001A0AEE">
        <w:rPr>
          <w:rFonts w:asciiTheme="minorHAnsi" w:eastAsia="Times New Roman" w:hAnsiTheme="minorHAnsi" w:cstheme="minorHAnsi"/>
          <w:sz w:val="22"/>
          <w:szCs w:val="22"/>
        </w:rPr>
        <w:t>о</w:t>
      </w:r>
      <w:r w:rsidR="00D10886" w:rsidRPr="001A0AEE">
        <w:rPr>
          <w:rFonts w:asciiTheme="minorHAnsi" w:eastAsia="Times New Roman" w:hAnsiTheme="minorHAnsi" w:cstheme="minorHAnsi"/>
          <w:sz w:val="22"/>
          <w:szCs w:val="22"/>
        </w:rPr>
        <w:t xml:space="preserve">борудования Оператора, на получение несанкционированного доступа к оборудованию или Сети связи Оператора.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4.3.15. </w:t>
      </w:r>
      <w:r w:rsidR="00D10886" w:rsidRPr="001A0AEE">
        <w:rPr>
          <w:rFonts w:asciiTheme="minorHAnsi" w:eastAsia="Times New Roman" w:hAnsiTheme="minorHAnsi" w:cstheme="minorHAnsi"/>
          <w:sz w:val="22"/>
          <w:szCs w:val="22"/>
        </w:rPr>
        <w:t xml:space="preserve">Во всех случаях, когда в целях оказания Услуг Абоненту предоставляется логин и пароль, Абонент обязан предотвращать несанкционированное использование третьими лицами соответствующего логина и пароля от его имени. Если используемое для получения Услуг </w:t>
      </w:r>
      <w:r w:rsidR="000B3B94" w:rsidRPr="001A0AEE">
        <w:rPr>
          <w:rFonts w:asciiTheme="minorHAnsi" w:eastAsia="Times New Roman" w:hAnsiTheme="minorHAnsi" w:cstheme="minorHAnsi"/>
          <w:sz w:val="22"/>
          <w:szCs w:val="22"/>
        </w:rPr>
        <w:t>Абонентское о</w:t>
      </w:r>
      <w:r w:rsidR="00D10886" w:rsidRPr="001A0AEE">
        <w:rPr>
          <w:rFonts w:asciiTheme="minorHAnsi" w:eastAsia="Times New Roman" w:hAnsiTheme="minorHAnsi" w:cstheme="minorHAnsi"/>
          <w:sz w:val="22"/>
          <w:szCs w:val="22"/>
        </w:rPr>
        <w:t xml:space="preserve">борудование имеет заводскую (незащищенную) учетную запись, Абонент обязан изменить её в настройках </w:t>
      </w:r>
      <w:r w:rsidR="00D35E76" w:rsidRPr="001A0AEE">
        <w:rPr>
          <w:rFonts w:asciiTheme="minorHAnsi" w:eastAsia="Times New Roman" w:hAnsiTheme="minorHAnsi" w:cstheme="minorHAnsi"/>
          <w:sz w:val="22"/>
          <w:szCs w:val="22"/>
        </w:rPr>
        <w:t>Абонентского о</w:t>
      </w:r>
      <w:r w:rsidR="00D10886" w:rsidRPr="001A0AEE">
        <w:rPr>
          <w:rFonts w:asciiTheme="minorHAnsi" w:eastAsia="Times New Roman" w:hAnsiTheme="minorHAnsi" w:cstheme="minorHAnsi"/>
          <w:sz w:val="22"/>
          <w:szCs w:val="22"/>
        </w:rPr>
        <w:t xml:space="preserve">борудования на персональную (отличную от заводской), а также принять необходимые меры с целью недопущения постороннего подключения к </w:t>
      </w:r>
      <w:r w:rsidR="00D35E76" w:rsidRPr="001A0AEE">
        <w:rPr>
          <w:rFonts w:asciiTheme="minorHAnsi" w:eastAsia="Times New Roman" w:hAnsiTheme="minorHAnsi" w:cstheme="minorHAnsi"/>
          <w:sz w:val="22"/>
          <w:szCs w:val="22"/>
        </w:rPr>
        <w:t>Абонентскому о</w:t>
      </w:r>
      <w:r w:rsidR="00D10886" w:rsidRPr="001A0AEE">
        <w:rPr>
          <w:rFonts w:asciiTheme="minorHAnsi" w:eastAsia="Times New Roman" w:hAnsiTheme="minorHAnsi" w:cstheme="minorHAnsi"/>
          <w:sz w:val="22"/>
          <w:szCs w:val="22"/>
        </w:rPr>
        <w:t>борудованию.</w:t>
      </w:r>
    </w:p>
    <w:p w:rsidR="00665C10" w:rsidRPr="001A0AEE" w:rsidRDefault="00665C10" w:rsidP="000B3B94">
      <w:pPr>
        <w:jc w:val="both"/>
        <w:rPr>
          <w:rFonts w:asciiTheme="minorHAnsi" w:eastAsia="Times New Roman" w:hAnsiTheme="minorHAnsi" w:cstheme="minorHAnsi"/>
          <w:sz w:val="22"/>
          <w:szCs w:val="22"/>
        </w:rPr>
      </w:pPr>
    </w:p>
    <w:p w:rsidR="00D10886" w:rsidRPr="001A0AEE" w:rsidRDefault="00665C10"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4.4. </w:t>
      </w:r>
      <w:r w:rsidR="00D10886" w:rsidRPr="001A0AEE">
        <w:rPr>
          <w:rFonts w:asciiTheme="minorHAnsi" w:eastAsia="Times New Roman" w:hAnsiTheme="minorHAnsi" w:cstheme="minorHAnsi"/>
          <w:b/>
          <w:sz w:val="22"/>
          <w:szCs w:val="22"/>
        </w:rPr>
        <w:t>Абонент имеет право:</w:t>
      </w:r>
    </w:p>
    <w:p w:rsidR="00D10886" w:rsidRPr="001A0AEE" w:rsidRDefault="00154A5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4.4.1. </w:t>
      </w:r>
      <w:r w:rsidR="00D10886" w:rsidRPr="001A0AEE">
        <w:rPr>
          <w:rFonts w:asciiTheme="minorHAnsi" w:eastAsia="Times New Roman" w:hAnsiTheme="minorHAnsi" w:cstheme="minorHAnsi"/>
          <w:sz w:val="22"/>
          <w:szCs w:val="22"/>
        </w:rPr>
        <w:t xml:space="preserve">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о состоянии </w:t>
      </w:r>
      <w:r w:rsidRPr="001A0AEE">
        <w:rPr>
          <w:rFonts w:asciiTheme="minorHAnsi" w:eastAsia="Times New Roman" w:hAnsiTheme="minorHAnsi" w:cstheme="minorHAnsi"/>
          <w:sz w:val="22"/>
          <w:szCs w:val="22"/>
        </w:rPr>
        <w:t>Л</w:t>
      </w:r>
      <w:r w:rsidR="00D10886" w:rsidRPr="001A0AEE">
        <w:rPr>
          <w:rFonts w:asciiTheme="minorHAnsi" w:eastAsia="Times New Roman" w:hAnsiTheme="minorHAnsi" w:cstheme="minorHAnsi"/>
          <w:sz w:val="22"/>
          <w:szCs w:val="22"/>
        </w:rPr>
        <w:t>ицевого счета Абонента.</w:t>
      </w:r>
    </w:p>
    <w:p w:rsidR="00D10886" w:rsidRPr="001A0AEE" w:rsidRDefault="00154A52"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4.4.2. </w:t>
      </w:r>
      <w:r w:rsidR="00D10886" w:rsidRPr="001A0AEE">
        <w:rPr>
          <w:rFonts w:asciiTheme="minorHAnsi" w:eastAsia="Times New Roman" w:hAnsiTheme="minorHAnsi" w:cstheme="minorHAnsi"/>
          <w:sz w:val="22"/>
          <w:szCs w:val="22"/>
        </w:rPr>
        <w:t>Требовать устранения неисправностей, препятствующих пользованию Услугами, в сроки, установленные действующими нормативными актами.</w:t>
      </w:r>
    </w:p>
    <w:p w:rsidR="002061A8" w:rsidRPr="001A0AEE" w:rsidRDefault="002061A8" w:rsidP="000B3B94">
      <w:pPr>
        <w:jc w:val="both"/>
        <w:rPr>
          <w:rFonts w:asciiTheme="minorHAnsi" w:eastAsia="Times New Roman" w:hAnsiTheme="minorHAnsi" w:cstheme="minorHAnsi"/>
          <w:b/>
          <w:sz w:val="22"/>
          <w:szCs w:val="22"/>
          <w:shd w:val="clear" w:color="auto" w:fill="F2F2F2"/>
        </w:rPr>
      </w:pPr>
    </w:p>
    <w:p w:rsidR="004B71CE" w:rsidRPr="001A0AEE" w:rsidRDefault="002061A8"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shd w:val="clear" w:color="auto" w:fill="F2F2F2"/>
        </w:rPr>
        <w:t xml:space="preserve">5. </w:t>
      </w:r>
      <w:r w:rsidR="00D10886" w:rsidRPr="001A0AEE">
        <w:rPr>
          <w:rFonts w:asciiTheme="minorHAnsi" w:eastAsia="Times New Roman" w:hAnsiTheme="minorHAnsi" w:cstheme="minorHAnsi"/>
          <w:b/>
          <w:sz w:val="22"/>
          <w:szCs w:val="22"/>
          <w:shd w:val="clear" w:color="auto" w:fill="F2F2F2"/>
        </w:rPr>
        <w:t>Стоимость Услуг, порядок расчетов</w:t>
      </w:r>
    </w:p>
    <w:p w:rsidR="00D10886" w:rsidRPr="001A0AEE" w:rsidRDefault="00AF494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5</w:t>
      </w:r>
      <w:r w:rsidR="004B71CE" w:rsidRPr="001A0AEE">
        <w:rPr>
          <w:rFonts w:asciiTheme="minorHAnsi" w:eastAsia="Times New Roman" w:hAnsiTheme="minorHAnsi" w:cstheme="minorHAnsi"/>
          <w:sz w:val="22"/>
          <w:szCs w:val="22"/>
        </w:rPr>
        <w:t xml:space="preserve">.1. </w:t>
      </w:r>
      <w:r w:rsidR="00D10886" w:rsidRPr="001A0AEE">
        <w:rPr>
          <w:rFonts w:asciiTheme="minorHAnsi" w:eastAsia="Times New Roman" w:hAnsiTheme="minorHAnsi" w:cstheme="minorHAnsi"/>
          <w:sz w:val="22"/>
          <w:szCs w:val="22"/>
        </w:rPr>
        <w:t xml:space="preserve">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и Тарифные планы на Услуги утверждаются Оператором самостоятельно и размещаются на Сайте Оператора. </w:t>
      </w:r>
    </w:p>
    <w:p w:rsidR="008F416F" w:rsidRPr="001A0AEE" w:rsidRDefault="00AF494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5</w:t>
      </w:r>
      <w:r w:rsidR="00D10886" w:rsidRPr="001A0AEE">
        <w:rPr>
          <w:rFonts w:asciiTheme="minorHAnsi" w:eastAsia="Times New Roman" w:hAnsiTheme="minorHAnsi" w:cstheme="minorHAnsi"/>
          <w:sz w:val="22"/>
          <w:szCs w:val="22"/>
        </w:rPr>
        <w:t>.</w:t>
      </w:r>
      <w:r w:rsidR="007867E3" w:rsidRPr="001A0AEE">
        <w:rPr>
          <w:rFonts w:asciiTheme="minorHAnsi" w:eastAsia="Times New Roman" w:hAnsiTheme="minorHAnsi" w:cstheme="minorHAnsi"/>
          <w:sz w:val="22"/>
          <w:szCs w:val="22"/>
        </w:rPr>
        <w:t>2</w:t>
      </w:r>
      <w:r w:rsidR="00D10886" w:rsidRPr="001A0AEE">
        <w:rPr>
          <w:rFonts w:asciiTheme="minorHAnsi" w:eastAsia="Times New Roman" w:hAnsiTheme="minorHAnsi" w:cstheme="minorHAnsi"/>
          <w:sz w:val="22"/>
          <w:szCs w:val="22"/>
        </w:rPr>
        <w:t xml:space="preserve">. Все тарифы устанавливаются Оператором в рублях. Правила тарификации и формирования финансовой документации для Абонента определяются Оператором самостоятельно. </w:t>
      </w:r>
    </w:p>
    <w:p w:rsidR="00D10886" w:rsidRPr="001A0AEE" w:rsidRDefault="007867E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5.3</w:t>
      </w:r>
      <w:r w:rsidR="008F416F" w:rsidRPr="001A0AEE">
        <w:rPr>
          <w:rFonts w:asciiTheme="minorHAnsi" w:eastAsia="Times New Roman" w:hAnsiTheme="minorHAnsi" w:cstheme="minorHAnsi"/>
          <w:sz w:val="22"/>
          <w:szCs w:val="22"/>
        </w:rPr>
        <w:t xml:space="preserve">. </w:t>
      </w:r>
      <w:r w:rsidR="00D10886" w:rsidRPr="001A0AEE">
        <w:rPr>
          <w:rFonts w:asciiTheme="minorHAnsi" w:eastAsia="Times New Roman" w:hAnsiTheme="minorHAnsi" w:cstheme="minorHAnsi"/>
          <w:sz w:val="22"/>
          <w:szCs w:val="22"/>
        </w:rPr>
        <w:t xml:space="preserve">Все тарифы включают в себя все сборы и налоги, действующие на территории Российской Федерации. </w:t>
      </w:r>
    </w:p>
    <w:p w:rsidR="00D10886" w:rsidRPr="001A0AEE" w:rsidRDefault="00AF494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5</w:t>
      </w:r>
      <w:r w:rsidR="00D10886" w:rsidRPr="001A0AEE">
        <w:rPr>
          <w:rFonts w:asciiTheme="minorHAnsi" w:eastAsia="Times New Roman" w:hAnsiTheme="minorHAnsi" w:cstheme="minorHAnsi"/>
          <w:sz w:val="22"/>
          <w:szCs w:val="22"/>
        </w:rPr>
        <w:t>.</w:t>
      </w:r>
      <w:r w:rsidR="007867E3" w:rsidRPr="001A0AEE">
        <w:rPr>
          <w:rFonts w:asciiTheme="minorHAnsi" w:eastAsia="Times New Roman" w:hAnsiTheme="minorHAnsi" w:cstheme="minorHAnsi"/>
          <w:sz w:val="22"/>
          <w:szCs w:val="22"/>
        </w:rPr>
        <w:t>4</w:t>
      </w:r>
      <w:r w:rsidR="00D10886" w:rsidRPr="001A0AEE">
        <w:rPr>
          <w:rFonts w:asciiTheme="minorHAnsi" w:eastAsia="Times New Roman" w:hAnsiTheme="minorHAnsi" w:cstheme="minorHAnsi"/>
          <w:sz w:val="22"/>
          <w:szCs w:val="22"/>
        </w:rPr>
        <w:t>. Основанием для оплаты Абонентом за предоставленные Услуги являются данные, полученные с помощью автоматизированной системы расчетов Оператора используемой для учета оказанных услуг.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w:t>
      </w:r>
    </w:p>
    <w:p w:rsidR="007867E3" w:rsidRPr="001A0AEE" w:rsidRDefault="007867E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5.5. </w:t>
      </w:r>
      <w:r w:rsidR="00302E7C" w:rsidRPr="001A0AEE">
        <w:rPr>
          <w:rFonts w:asciiTheme="minorHAnsi" w:eastAsia="Times New Roman" w:hAnsiTheme="minorHAnsi" w:cstheme="minorHAnsi"/>
          <w:sz w:val="22"/>
          <w:szCs w:val="22"/>
        </w:rPr>
        <w:t>Оплата всех Услуг производится с Лицевого счета Абонента посредством авансовой системы расчетов (предоплаты) либо кредитной системы расчетов (постоплаты).</w:t>
      </w:r>
    </w:p>
    <w:p w:rsidR="00302E7C" w:rsidRPr="001A0AEE" w:rsidRDefault="00302E7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5.5.1.</w:t>
      </w:r>
      <w:r w:rsidR="0072631A" w:rsidRPr="001A0AEE">
        <w:rPr>
          <w:rFonts w:asciiTheme="minorHAnsi" w:eastAsia="Times New Roman" w:hAnsiTheme="minorHAnsi" w:cstheme="minorHAnsi"/>
          <w:sz w:val="22"/>
          <w:szCs w:val="22"/>
        </w:rPr>
        <w:t xml:space="preserve"> При оплате У</w:t>
      </w:r>
      <w:r w:rsidRPr="001A0AEE">
        <w:rPr>
          <w:rFonts w:asciiTheme="minorHAnsi" w:eastAsia="Times New Roman" w:hAnsiTheme="minorHAnsi" w:cstheme="minorHAnsi"/>
          <w:sz w:val="22"/>
          <w:szCs w:val="22"/>
        </w:rPr>
        <w:t xml:space="preserve">слуг посредством авансового платежа (предоплаты) Абонент </w:t>
      </w:r>
      <w:r w:rsidR="0072631A" w:rsidRPr="001A0AEE">
        <w:rPr>
          <w:rFonts w:asciiTheme="minorHAnsi" w:eastAsia="Times New Roman" w:hAnsiTheme="minorHAnsi" w:cstheme="minorHAnsi"/>
          <w:sz w:val="22"/>
          <w:szCs w:val="22"/>
        </w:rPr>
        <w:t xml:space="preserve">вносит денежные средства в размере, предусмотренном выбранным Тарифным планом, </w:t>
      </w:r>
      <w:r w:rsidR="006A580F">
        <w:rPr>
          <w:rFonts w:asciiTheme="minorHAnsi" w:eastAsia="Times New Roman" w:hAnsiTheme="minorHAnsi" w:cstheme="minorHAnsi"/>
          <w:sz w:val="22"/>
          <w:szCs w:val="22"/>
        </w:rPr>
        <w:t xml:space="preserve">авансом </w:t>
      </w:r>
      <w:r w:rsidR="0072631A" w:rsidRPr="001A0AEE">
        <w:rPr>
          <w:rFonts w:asciiTheme="minorHAnsi" w:eastAsia="Times New Roman" w:hAnsiTheme="minorHAnsi" w:cstheme="minorHAnsi"/>
          <w:sz w:val="22"/>
          <w:szCs w:val="22"/>
        </w:rPr>
        <w:t>на Лицевой счет до начала Отчетного периода.</w:t>
      </w:r>
    </w:p>
    <w:p w:rsidR="00302E7C" w:rsidRPr="001A0AEE" w:rsidRDefault="00302E7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5.5.2. При кредитной системе расчетов (постоплате) Абонент обязан </w:t>
      </w:r>
      <w:r w:rsidR="000019E8" w:rsidRPr="001A0AEE">
        <w:rPr>
          <w:rFonts w:asciiTheme="minorHAnsi" w:eastAsia="Times New Roman" w:hAnsiTheme="minorHAnsi" w:cstheme="minorHAnsi"/>
          <w:sz w:val="22"/>
          <w:szCs w:val="22"/>
        </w:rPr>
        <w:t xml:space="preserve">внести денежные средства за оказанные Услуги в размере, предусмотренном выбранным Тарифным планом,  на Лицевой счет </w:t>
      </w:r>
      <w:r w:rsidRPr="001A0AEE">
        <w:rPr>
          <w:rFonts w:asciiTheme="minorHAnsi" w:eastAsia="Times New Roman" w:hAnsiTheme="minorHAnsi" w:cstheme="minorHAnsi"/>
          <w:sz w:val="22"/>
          <w:szCs w:val="22"/>
        </w:rPr>
        <w:t xml:space="preserve">после окончания </w:t>
      </w:r>
      <w:r w:rsidR="0072631A" w:rsidRPr="001A0AEE">
        <w:rPr>
          <w:rFonts w:asciiTheme="minorHAnsi" w:eastAsia="Times New Roman" w:hAnsiTheme="minorHAnsi" w:cstheme="minorHAnsi"/>
          <w:sz w:val="22"/>
          <w:szCs w:val="22"/>
        </w:rPr>
        <w:t xml:space="preserve">Отчетного </w:t>
      </w:r>
      <w:r w:rsidRPr="001A0AEE">
        <w:rPr>
          <w:rFonts w:asciiTheme="minorHAnsi" w:eastAsia="Times New Roman" w:hAnsiTheme="minorHAnsi" w:cstheme="minorHAnsi"/>
          <w:sz w:val="22"/>
          <w:szCs w:val="22"/>
        </w:rPr>
        <w:t>периода</w:t>
      </w:r>
      <w:r w:rsidR="0072631A" w:rsidRPr="001A0AEE">
        <w:rPr>
          <w:rFonts w:asciiTheme="minorHAnsi" w:eastAsia="Times New Roman" w:hAnsiTheme="minorHAnsi" w:cstheme="minorHAnsi"/>
          <w:sz w:val="22"/>
          <w:szCs w:val="22"/>
        </w:rPr>
        <w:t xml:space="preserve"> в течение 30 (тридцати) календарных дней с момента выставления счета</w:t>
      </w:r>
      <w:r w:rsidRPr="001A0AEE">
        <w:rPr>
          <w:rFonts w:asciiTheme="minorHAnsi" w:eastAsia="Times New Roman" w:hAnsiTheme="minorHAnsi" w:cstheme="minorHAnsi"/>
          <w:sz w:val="22"/>
          <w:szCs w:val="22"/>
        </w:rPr>
        <w:t>.</w:t>
      </w:r>
    </w:p>
    <w:p w:rsidR="00D10886" w:rsidRPr="001A0AEE" w:rsidRDefault="00AF4940"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5</w:t>
      </w:r>
      <w:r w:rsidR="00D10886" w:rsidRPr="001A0AEE">
        <w:rPr>
          <w:rFonts w:asciiTheme="minorHAnsi" w:eastAsia="Times New Roman" w:hAnsiTheme="minorHAnsi" w:cstheme="minorHAnsi"/>
          <w:sz w:val="22"/>
          <w:szCs w:val="22"/>
        </w:rPr>
        <w:t>.</w:t>
      </w:r>
      <w:r w:rsidR="008F416F"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 xml:space="preserve">. Перерасчет и/или возврат средств, уплаченных за пользование Услугами, за период, когда отсутствовала возможность воспользоваться такими Услугами не по вине Абонента производится на основании соответствующего письменного заявления Абонента. </w:t>
      </w:r>
    </w:p>
    <w:p w:rsidR="002061A8" w:rsidRPr="001A0AEE" w:rsidRDefault="002061A8" w:rsidP="000B3B94">
      <w:pPr>
        <w:jc w:val="both"/>
        <w:rPr>
          <w:rFonts w:asciiTheme="minorHAnsi" w:eastAsia="Times New Roman" w:hAnsiTheme="minorHAnsi" w:cstheme="minorHAnsi"/>
          <w:b/>
          <w:sz w:val="22"/>
          <w:szCs w:val="22"/>
          <w:shd w:val="clear" w:color="auto" w:fill="F2F2F2"/>
        </w:rPr>
      </w:pPr>
    </w:p>
    <w:p w:rsidR="00D10886" w:rsidRPr="001A0AEE" w:rsidRDefault="002061A8"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shd w:val="clear" w:color="auto" w:fill="F2F2F2"/>
        </w:rPr>
        <w:t xml:space="preserve">6. </w:t>
      </w:r>
      <w:r w:rsidR="00D10886" w:rsidRPr="001A0AEE">
        <w:rPr>
          <w:rFonts w:asciiTheme="minorHAnsi" w:eastAsia="Times New Roman" w:hAnsiTheme="minorHAnsi" w:cstheme="minorHAnsi"/>
          <w:b/>
          <w:sz w:val="22"/>
          <w:szCs w:val="22"/>
          <w:shd w:val="clear" w:color="auto" w:fill="F2F2F2"/>
        </w:rPr>
        <w:t>Ответственность Сторон. Порядок разрешения споров</w:t>
      </w:r>
    </w:p>
    <w:p w:rsidR="00267437" w:rsidRPr="001A0AEE"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D10886" w:rsidRPr="001A0AEE"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267437" w:rsidRPr="001A0AEE">
        <w:rPr>
          <w:rFonts w:asciiTheme="minorHAnsi" w:eastAsia="Times New Roman" w:hAnsiTheme="minorHAnsi" w:cstheme="minorHAnsi"/>
          <w:sz w:val="22"/>
          <w:szCs w:val="22"/>
        </w:rPr>
        <w:t xml:space="preserve">.2. </w:t>
      </w:r>
      <w:r w:rsidR="00D10886" w:rsidRPr="001A0AEE">
        <w:rPr>
          <w:rFonts w:asciiTheme="minorHAnsi" w:eastAsia="Times New Roman" w:hAnsiTheme="minorHAnsi" w:cstheme="minorHAnsi"/>
          <w:sz w:val="22"/>
          <w:szCs w:val="22"/>
        </w:rPr>
        <w:t>Поскольку Интернет является добровольным объединением различных сетей, Оператор не несет ответственности за нормальное функционирование и доступность отдельных сегментов сети Интернет. Оператор не гарантирует возможность информационного обмена с теми узлами или серверами, которые временно или постоянно недоступны через сеть Интернет.</w:t>
      </w:r>
      <w:r w:rsidRPr="001A0AEE">
        <w:rPr>
          <w:rFonts w:asciiTheme="minorHAnsi" w:eastAsia="Times New Roman" w:hAnsiTheme="minorHAnsi" w:cstheme="minorHAnsi"/>
          <w:sz w:val="22"/>
          <w:szCs w:val="22"/>
        </w:rPr>
        <w:t xml:space="preserve"> </w:t>
      </w:r>
      <w:r w:rsidR="00D10886" w:rsidRPr="001A0AEE">
        <w:rPr>
          <w:rFonts w:asciiTheme="minorHAnsi" w:eastAsia="Times New Roman" w:hAnsiTheme="minorHAnsi" w:cstheme="minorHAnsi"/>
          <w:sz w:val="22"/>
          <w:szCs w:val="22"/>
        </w:rPr>
        <w:t>Абонент принимает на себя полную ответственность и риски, связанные с использованием материалов, информации, рекламы, товаров и услуг, полученных им в сети Интернет.</w:t>
      </w:r>
    </w:p>
    <w:p w:rsidR="00D10886" w:rsidRPr="001A0AEE" w:rsidRDefault="00D10886" w:rsidP="000B3B94">
      <w:pPr>
        <w:ind w:firstLine="567"/>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Оператор не дает никаких гарантий, явных или неявных на любые товары, информацию и услуги, поставляемые через сеть Интернет. Оператор не несет ответственности за любые расходы Абонента, или ущерб, который может быть нанесен Абоненту, вследствие прямого или косвенного использования сети Интернет, либо невозможности использования сети Интернет. Вся ответственность за оценку точности, полноты и полезности любых мнений, оценок, услуг и другой информации,</w:t>
      </w:r>
      <w:r w:rsidR="005A2B29"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качества и свойств товаров, предоставляемых через Услуги или Интернет, лежит на Абоненте.</w:t>
      </w:r>
    </w:p>
    <w:p w:rsidR="00D10886" w:rsidRPr="001A0AEE" w:rsidRDefault="00D10886" w:rsidP="000B3B94">
      <w:pPr>
        <w:ind w:firstLine="567"/>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Оператор не контролирует доступный через сеть Интернет информационный поток, который может включать нежелательные для Абонента материалы, в частности, откровенно сексуального характера или содержащие оскорбительную лично для абонента информацию, и не несет за них никакой ответственности.</w:t>
      </w:r>
    </w:p>
    <w:p w:rsidR="00D10886" w:rsidRPr="001A0AEE"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3</w:t>
      </w:r>
      <w:r w:rsidR="00D10886" w:rsidRPr="001A0AEE">
        <w:rPr>
          <w:rFonts w:asciiTheme="minorHAnsi" w:eastAsia="Times New Roman" w:hAnsiTheme="minorHAnsi" w:cstheme="minorHAnsi"/>
          <w:sz w:val="22"/>
          <w:szCs w:val="22"/>
        </w:rPr>
        <w:t xml:space="preserve">. Абонент полностью ответственен за сохранность своих настроек для доступа и за убытки, могущие возникнуть по причине несанкционированного использования его канала доступа. Оператор не несет ответственности и не возмещает убытки, возникшие по причине несанкционированного использования третьими лицами доступа Абонента, а также несанкционированного доступа третьих лиц к информации о </w:t>
      </w:r>
      <w:r w:rsidRPr="001A0AEE">
        <w:rPr>
          <w:rFonts w:asciiTheme="minorHAnsi" w:eastAsia="Times New Roman" w:hAnsiTheme="minorHAnsi" w:cstheme="minorHAnsi"/>
          <w:sz w:val="22"/>
          <w:szCs w:val="22"/>
        </w:rPr>
        <w:t>Л</w:t>
      </w:r>
      <w:r w:rsidR="00D10886" w:rsidRPr="001A0AEE">
        <w:rPr>
          <w:rFonts w:asciiTheme="minorHAnsi" w:eastAsia="Times New Roman" w:hAnsiTheme="minorHAnsi" w:cstheme="minorHAnsi"/>
          <w:sz w:val="22"/>
          <w:szCs w:val="22"/>
        </w:rPr>
        <w:t>ицевом счете и к странице личной статистики Абонента.</w:t>
      </w:r>
    </w:p>
    <w:p w:rsidR="00D10886" w:rsidRPr="001A0AEE"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4</w:t>
      </w:r>
      <w:r w:rsidR="00D10886" w:rsidRPr="001A0AEE">
        <w:rPr>
          <w:rFonts w:asciiTheme="minorHAnsi" w:eastAsia="Times New Roman" w:hAnsiTheme="minorHAnsi" w:cstheme="minorHAnsi"/>
          <w:sz w:val="22"/>
          <w:szCs w:val="22"/>
        </w:rPr>
        <w:t>. Абонент несет полную ответственность за все обращения к Услуге и действия, предпринятые через обращение к Услуге, имевшие место при введении регистрационных данных пользователя.</w:t>
      </w:r>
    </w:p>
    <w:p w:rsidR="00D10886" w:rsidRPr="001A0AEE"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5</w:t>
      </w:r>
      <w:r w:rsidR="00D10886" w:rsidRPr="001A0AEE">
        <w:rPr>
          <w:rFonts w:asciiTheme="minorHAnsi" w:eastAsia="Times New Roman" w:hAnsiTheme="minorHAnsi" w:cstheme="minorHAnsi"/>
          <w:sz w:val="22"/>
          <w:szCs w:val="22"/>
        </w:rPr>
        <w:t>. Ни одна из Сторон не несет ответственности перед другой Стороной за упущенную выгоду, любые косвенные убытки, о которых заявляет или которые несет другая Сторона Договора или третьи лица в связи с действиями и/или бездействиями Сторон в рамках Договора, либо невозможностью предоставления Услуги.</w:t>
      </w:r>
    </w:p>
    <w:p w:rsidR="00D10886" w:rsidRPr="001A0AEE"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 xml:space="preserve">. Скорость обмена данными зависит, как от используемого протокола обмена данными, так и от состояния элементов сети передачи данных (кабеля UTP/FTP Абонента, сетей передачи данных прочих операторов, а также серверов и другого сетевого оборудования, с которыми </w:t>
      </w:r>
      <w:r w:rsidR="00993C96" w:rsidRPr="001A0AEE">
        <w:rPr>
          <w:rFonts w:asciiTheme="minorHAnsi" w:eastAsia="Times New Roman" w:hAnsiTheme="minorHAnsi" w:cstheme="minorHAnsi"/>
          <w:sz w:val="22"/>
          <w:szCs w:val="22"/>
        </w:rPr>
        <w:t>Абонентское о</w:t>
      </w:r>
      <w:r w:rsidR="00D10886" w:rsidRPr="001A0AEE">
        <w:rPr>
          <w:rFonts w:asciiTheme="minorHAnsi" w:eastAsia="Times New Roman" w:hAnsiTheme="minorHAnsi" w:cstheme="minorHAnsi"/>
          <w:sz w:val="22"/>
          <w:szCs w:val="22"/>
        </w:rPr>
        <w:t xml:space="preserve">борудование осуществляет обмен данными), поэтому, Оператор не гарантирует неизменность скорости обмена данными на организуемом канале, в течение всего периода предоставления Услуги Абоненту. </w:t>
      </w:r>
    </w:p>
    <w:p w:rsidR="00D10886" w:rsidRPr="00E70090" w:rsidRDefault="005A2B2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6</w:t>
      </w:r>
      <w:r w:rsidR="00D10886"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7</w:t>
      </w:r>
      <w:r w:rsidR="00D10886" w:rsidRPr="001A0AEE">
        <w:rPr>
          <w:rFonts w:asciiTheme="minorHAnsi" w:eastAsia="Times New Roman" w:hAnsiTheme="minorHAnsi" w:cstheme="minorHAnsi"/>
          <w:sz w:val="22"/>
          <w:szCs w:val="22"/>
        </w:rPr>
        <w:t xml:space="preserve">. В случае возникновения неурегулированных претензий между сторонами, каждая из них может защищать свои нарушенные права в порядке, установленном </w:t>
      </w:r>
      <w:r w:rsidR="002372C9" w:rsidRPr="001A0AEE">
        <w:rPr>
          <w:rFonts w:asciiTheme="minorHAnsi" w:eastAsia="Times New Roman" w:hAnsiTheme="minorHAnsi" w:cstheme="minorHAnsi"/>
          <w:sz w:val="22"/>
          <w:szCs w:val="22"/>
        </w:rPr>
        <w:t>з</w:t>
      </w:r>
      <w:r w:rsidR="00D10886" w:rsidRPr="001A0AEE">
        <w:rPr>
          <w:rFonts w:asciiTheme="minorHAnsi" w:eastAsia="Times New Roman" w:hAnsiTheme="minorHAnsi" w:cstheme="minorHAnsi"/>
          <w:sz w:val="22"/>
          <w:szCs w:val="22"/>
        </w:rPr>
        <w:t xml:space="preserve">аконодательством РФ. </w:t>
      </w:r>
    </w:p>
    <w:p w:rsidR="00E70090" w:rsidRPr="00E70090" w:rsidRDefault="00E70090" w:rsidP="000B3B94">
      <w:pPr>
        <w:jc w:val="both"/>
        <w:rPr>
          <w:rFonts w:asciiTheme="minorHAnsi" w:eastAsia="Times New Roman" w:hAnsiTheme="minorHAnsi" w:cstheme="minorHAnsi"/>
          <w:sz w:val="22"/>
          <w:szCs w:val="22"/>
        </w:rPr>
      </w:pPr>
      <w:r w:rsidRPr="00E70090">
        <w:rPr>
          <w:rFonts w:asciiTheme="minorHAnsi" w:eastAsia="Times New Roman" w:hAnsiTheme="minorHAnsi" w:cstheme="minorHAnsi"/>
          <w:sz w:val="22"/>
          <w:szCs w:val="22"/>
        </w:rPr>
        <w:t>6</w:t>
      </w:r>
      <w:r>
        <w:rPr>
          <w:rFonts w:asciiTheme="minorHAnsi" w:eastAsia="Times New Roman" w:hAnsiTheme="minorHAnsi" w:cstheme="minorHAnsi"/>
          <w:sz w:val="22"/>
          <w:szCs w:val="22"/>
        </w:rPr>
        <w:t>.8. Все споры, возникающие из настоящего Договора рассматриваются судом по месту нахождения Оператора.</w:t>
      </w:r>
    </w:p>
    <w:p w:rsidR="002061A8" w:rsidRPr="001A0AEE" w:rsidRDefault="002061A8" w:rsidP="000B3B94">
      <w:pPr>
        <w:jc w:val="both"/>
        <w:rPr>
          <w:rFonts w:asciiTheme="minorHAnsi" w:eastAsia="Times New Roman" w:hAnsiTheme="minorHAnsi" w:cstheme="minorHAnsi"/>
          <w:sz w:val="22"/>
          <w:szCs w:val="22"/>
        </w:rPr>
      </w:pPr>
    </w:p>
    <w:p w:rsidR="00D10886" w:rsidRPr="001A0AEE" w:rsidRDefault="002061A8"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b/>
          <w:sz w:val="22"/>
          <w:szCs w:val="22"/>
        </w:rPr>
        <w:t>7</w:t>
      </w:r>
      <w:r w:rsidR="00D10886" w:rsidRPr="001A0AEE">
        <w:rPr>
          <w:rFonts w:asciiTheme="minorHAnsi" w:eastAsia="Times New Roman" w:hAnsiTheme="minorHAnsi" w:cstheme="minorHAnsi"/>
          <w:b/>
          <w:sz w:val="22"/>
          <w:szCs w:val="22"/>
        </w:rPr>
        <w:t>. Обстоятельства непреодолимой силы</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7</w:t>
      </w:r>
      <w:r w:rsidR="00D10886" w:rsidRPr="001A0AEE">
        <w:rPr>
          <w:rFonts w:asciiTheme="minorHAnsi" w:eastAsia="Times New Roman" w:hAnsiTheme="minorHAnsi" w:cstheme="minorHAnsi"/>
          <w:sz w:val="22"/>
          <w:szCs w:val="22"/>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w:t>
      </w:r>
      <w:r w:rsidRPr="001A0AEE">
        <w:rPr>
          <w:rFonts w:asciiTheme="minorHAnsi" w:eastAsia="Times New Roman" w:hAnsiTheme="minorHAnsi" w:cstheme="minorHAnsi"/>
          <w:sz w:val="22"/>
          <w:szCs w:val="22"/>
        </w:rPr>
        <w:t>Д</w:t>
      </w:r>
      <w:r w:rsidR="00D10886" w:rsidRPr="001A0AEE">
        <w:rPr>
          <w:rFonts w:asciiTheme="minorHAnsi" w:eastAsia="Times New Roman" w:hAnsiTheme="minorHAnsi" w:cstheme="minorHAnsi"/>
          <w:sz w:val="22"/>
          <w:szCs w:val="22"/>
        </w:rPr>
        <w:t xml:space="preserve">оговора в результате событий чрезвычайного характера, которые участник не мог ни предвидеть, ни предотвратить разумными мерами. К таким событиям чрезвычайного характера относятся стихийные бедствия, военные действия, национальные и отраслевые забастовки, акты органов государственной власти и управления. </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7</w:t>
      </w:r>
      <w:r w:rsidR="00D10886" w:rsidRPr="001A0AEE">
        <w:rPr>
          <w:rFonts w:asciiTheme="minorHAnsi" w:eastAsia="Times New Roman" w:hAnsiTheme="minorHAnsi" w:cstheme="minorHAnsi"/>
          <w:sz w:val="22"/>
          <w:szCs w:val="22"/>
        </w:rPr>
        <w:t>.2. В соответствии с Федеральным законом «О связи» и особыми условиями лицензирования, Оператор должен предоставить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РФ. Вызванное этими причинами ненадлежащее оказание Услуг Абоненту относится к обстоятельствам непреодолимой силы.</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7</w:t>
      </w:r>
      <w:r w:rsidR="00D10886" w:rsidRPr="001A0AEE">
        <w:rPr>
          <w:rFonts w:asciiTheme="minorHAnsi" w:eastAsia="Times New Roman" w:hAnsiTheme="minorHAnsi" w:cstheme="minorHAnsi"/>
          <w:sz w:val="22"/>
          <w:szCs w:val="22"/>
        </w:rPr>
        <w:t>.3. Сторона, не имеющая возможности выполнить свои обязательства по настоящему Договору по причине действия обстоятельств непреодолимой силы, должна письменно сообщить об этом другой Стороне. Если Сторона не проинформировала другую Сторону о возникновении  обстоятельств непреодолимой силы, то данные обстоятельства не будут считаться причиной невыполнения обязательств по настоящему Договору.</w:t>
      </w:r>
    </w:p>
    <w:p w:rsidR="00D10886" w:rsidRPr="001A0AEE" w:rsidRDefault="00D37C93"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7</w:t>
      </w:r>
      <w:r w:rsidR="00D10886" w:rsidRPr="001A0AEE">
        <w:rPr>
          <w:rFonts w:asciiTheme="minorHAnsi" w:eastAsia="Times New Roman" w:hAnsiTheme="minorHAnsi" w:cstheme="minorHAnsi"/>
          <w:sz w:val="22"/>
          <w:szCs w:val="22"/>
        </w:rPr>
        <w:t>.4. Если обстоятельства непреодолимой силы длятся более 3 (трех) месяцев, Стороны имеют право расторгнуть Договор, зафиксировав это в письменной форме.</w:t>
      </w:r>
    </w:p>
    <w:p w:rsidR="002061A8" w:rsidRPr="001A0AEE" w:rsidRDefault="002061A8" w:rsidP="000B3B94">
      <w:pPr>
        <w:jc w:val="both"/>
        <w:rPr>
          <w:rFonts w:asciiTheme="minorHAnsi" w:eastAsia="Times New Roman" w:hAnsiTheme="minorHAnsi" w:cstheme="minorHAnsi"/>
          <w:b/>
          <w:sz w:val="22"/>
          <w:szCs w:val="22"/>
        </w:rPr>
      </w:pPr>
    </w:p>
    <w:p w:rsidR="00D10886" w:rsidRPr="001A0AEE" w:rsidRDefault="002061A8"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8</w:t>
      </w:r>
      <w:r w:rsidR="00D10886" w:rsidRPr="001A0AEE">
        <w:rPr>
          <w:rFonts w:asciiTheme="minorHAnsi" w:eastAsia="Times New Roman" w:hAnsiTheme="minorHAnsi" w:cstheme="minorHAnsi"/>
          <w:b/>
          <w:sz w:val="22"/>
          <w:szCs w:val="22"/>
        </w:rPr>
        <w:t xml:space="preserve">. Прочие условия </w:t>
      </w:r>
    </w:p>
    <w:p w:rsidR="00D10886" w:rsidRPr="001A0AEE" w:rsidRDefault="00086BD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8</w:t>
      </w:r>
      <w:r w:rsidR="00D10886" w:rsidRPr="001A0AEE">
        <w:rPr>
          <w:rFonts w:asciiTheme="minorHAnsi" w:eastAsia="Times New Roman" w:hAnsiTheme="minorHAnsi" w:cstheme="minorHAnsi"/>
          <w:sz w:val="22"/>
          <w:szCs w:val="22"/>
        </w:rPr>
        <w:t xml:space="preserve">.1. Особенности оказания Услуг и предоставления Абонентам </w:t>
      </w:r>
      <w:r w:rsidR="00DC6F27" w:rsidRPr="001A0AEE">
        <w:rPr>
          <w:rFonts w:asciiTheme="minorHAnsi" w:eastAsia="Times New Roman" w:hAnsiTheme="minorHAnsi" w:cstheme="minorHAnsi"/>
          <w:sz w:val="22"/>
          <w:szCs w:val="22"/>
        </w:rPr>
        <w:t>Абонентского о</w:t>
      </w:r>
      <w:r w:rsidR="00D10886" w:rsidRPr="001A0AEE">
        <w:rPr>
          <w:rFonts w:asciiTheme="minorHAnsi" w:eastAsia="Times New Roman" w:hAnsiTheme="minorHAnsi" w:cstheme="minorHAnsi"/>
          <w:sz w:val="22"/>
          <w:szCs w:val="22"/>
        </w:rPr>
        <w:t>борудования установлены в Приложениях к настоящим Правилам.</w:t>
      </w:r>
    </w:p>
    <w:p w:rsidR="00D10886" w:rsidRPr="001A0AEE" w:rsidRDefault="00086BD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8</w:t>
      </w:r>
      <w:r w:rsidR="00D10886" w:rsidRPr="001A0AEE">
        <w:rPr>
          <w:rFonts w:asciiTheme="minorHAnsi" w:eastAsia="Times New Roman" w:hAnsiTheme="minorHAnsi" w:cstheme="minorHAnsi"/>
          <w:sz w:val="22"/>
          <w:szCs w:val="22"/>
        </w:rPr>
        <w:t xml:space="preserve">.2. В случае противоречия между условиями настоящих Правил и Приложениями к настоящим Правилам, определяющими особенности оказания Услуг, а также предоставления Абонентам </w:t>
      </w:r>
      <w:r w:rsidR="00DC6F27" w:rsidRPr="001A0AEE">
        <w:rPr>
          <w:rFonts w:asciiTheme="minorHAnsi" w:eastAsia="Times New Roman" w:hAnsiTheme="minorHAnsi" w:cstheme="minorHAnsi"/>
          <w:sz w:val="22"/>
          <w:szCs w:val="22"/>
        </w:rPr>
        <w:t>Абонентского о</w:t>
      </w:r>
      <w:r w:rsidR="00D10886" w:rsidRPr="001A0AEE">
        <w:rPr>
          <w:rFonts w:asciiTheme="minorHAnsi" w:eastAsia="Times New Roman" w:hAnsiTheme="minorHAnsi" w:cstheme="minorHAnsi"/>
          <w:sz w:val="22"/>
          <w:szCs w:val="22"/>
        </w:rPr>
        <w:t>борудования, Стороны устанавливают, что приоритетное значение имеют соответствующие Приложения к Правилам.</w:t>
      </w:r>
    </w:p>
    <w:p w:rsidR="00D10886" w:rsidRPr="001A0AEE" w:rsidRDefault="00086BD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8</w:t>
      </w:r>
      <w:r w:rsidR="00D10886" w:rsidRPr="001A0AEE">
        <w:rPr>
          <w:rFonts w:asciiTheme="minorHAnsi" w:eastAsia="Times New Roman" w:hAnsiTheme="minorHAnsi" w:cstheme="minorHAnsi"/>
          <w:sz w:val="22"/>
          <w:szCs w:val="22"/>
        </w:rPr>
        <w:t>.3. Действие Договора заключенного на определенный срок пролонгируется на тот же период, если ни одна из Сторон не заявит о прекращении действия Договора не менее, чем за 30 календарных дней до окончания срока его действия. Количество пролонгаций не ограничено.</w:t>
      </w:r>
    </w:p>
    <w:p w:rsidR="00A41218" w:rsidRPr="001A0AEE" w:rsidRDefault="00390BB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8</w:t>
      </w:r>
      <w:r w:rsidR="00D10886"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4</w:t>
      </w:r>
      <w:r w:rsidR="00D10886" w:rsidRPr="001A0AEE">
        <w:rPr>
          <w:rFonts w:asciiTheme="minorHAnsi" w:eastAsia="Times New Roman" w:hAnsiTheme="minorHAnsi" w:cstheme="minorHAnsi"/>
          <w:sz w:val="22"/>
          <w:szCs w:val="22"/>
        </w:rPr>
        <w:t xml:space="preserve">. </w:t>
      </w:r>
      <w:r w:rsidR="00A41218" w:rsidRPr="001A0AEE">
        <w:rPr>
          <w:rFonts w:asciiTheme="minorHAnsi" w:eastAsia="Times New Roman" w:hAnsiTheme="minorHAnsi" w:cstheme="minorHAnsi"/>
          <w:sz w:val="22"/>
          <w:szCs w:val="22"/>
        </w:rPr>
        <w:t>Права и обязанности Стороны по Договору не могут быть переданы другим лицам без предварительного письменного согласия другой Стороны.</w:t>
      </w:r>
    </w:p>
    <w:p w:rsidR="00D10886" w:rsidRPr="001A0AEE" w:rsidRDefault="00A41218"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8.5. </w:t>
      </w:r>
      <w:r w:rsidR="00D10886" w:rsidRPr="001A0AEE">
        <w:rPr>
          <w:rFonts w:asciiTheme="minorHAnsi" w:eastAsia="Times New Roman" w:hAnsiTheme="minorHAnsi" w:cstheme="minorHAnsi"/>
          <w:sz w:val="22"/>
          <w:szCs w:val="22"/>
        </w:rPr>
        <w:t xml:space="preserve">Во всем остальном, что не урегулировано Договором и настоящими Правилами, Стороны руководствуются действующим законодательством. </w:t>
      </w:r>
    </w:p>
    <w:p w:rsidR="002061A8" w:rsidRPr="001A0AEE" w:rsidRDefault="002061A8" w:rsidP="000B3B94">
      <w:pPr>
        <w:jc w:val="both"/>
        <w:rPr>
          <w:rFonts w:asciiTheme="minorHAnsi" w:eastAsia="Times New Roman" w:hAnsiTheme="minorHAnsi" w:cstheme="minorHAnsi"/>
          <w:sz w:val="22"/>
          <w:szCs w:val="22"/>
        </w:rPr>
      </w:pPr>
    </w:p>
    <w:p w:rsidR="00D10886" w:rsidRPr="001A0AEE" w:rsidRDefault="00D10886" w:rsidP="000B3B94">
      <w:pPr>
        <w:jc w:val="both"/>
        <w:rPr>
          <w:rFonts w:asciiTheme="minorHAnsi" w:eastAsia="Times New Roman" w:hAnsiTheme="minorHAnsi" w:cstheme="minorHAnsi"/>
          <w:sz w:val="22"/>
          <w:szCs w:val="22"/>
        </w:rPr>
      </w:pPr>
    </w:p>
    <w:p w:rsidR="00C80387" w:rsidRPr="001A0AEE" w:rsidRDefault="00C80387" w:rsidP="000B3B94">
      <w:pPr>
        <w:rPr>
          <w:rFonts w:asciiTheme="minorHAnsi" w:eastAsia="Times New Roman" w:hAnsiTheme="minorHAnsi" w:cstheme="minorHAnsi"/>
          <w:b/>
          <w:sz w:val="22"/>
          <w:szCs w:val="22"/>
        </w:rPr>
        <w:sectPr w:rsidR="00C80387" w:rsidRPr="001A0AEE" w:rsidSect="009657ED">
          <w:footerReference w:type="default" r:id="rId8"/>
          <w:pgSz w:w="11906" w:h="16838"/>
          <w:pgMar w:top="1134" w:right="707" w:bottom="1134" w:left="1134" w:header="0" w:footer="329" w:gutter="0"/>
          <w:pgNumType w:start="1"/>
          <w:cols w:space="720"/>
          <w:docGrid w:linePitch="272"/>
        </w:sectPr>
      </w:pPr>
    </w:p>
    <w:p w:rsidR="00EF4279" w:rsidRPr="001A0AEE" w:rsidRDefault="00726FFD" w:rsidP="000B3B94">
      <w:pPr>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Приложение № 1 к Правилам оказания услуг</w:t>
      </w:r>
      <w:r w:rsidR="00A25A83" w:rsidRPr="001A0AEE">
        <w:rPr>
          <w:rFonts w:asciiTheme="minorHAnsi" w:eastAsia="Times New Roman" w:hAnsiTheme="minorHAnsi" w:cstheme="minorHAnsi"/>
          <w:b/>
          <w:sz w:val="22"/>
          <w:szCs w:val="22"/>
        </w:rPr>
        <w:t xml:space="preserve"> связи физическим лицам</w:t>
      </w:r>
      <w:r w:rsidR="00EF4279" w:rsidRPr="001A0AEE">
        <w:rPr>
          <w:rFonts w:asciiTheme="minorHAnsi" w:eastAsia="Times New Roman" w:hAnsiTheme="minorHAnsi" w:cstheme="minorHAnsi"/>
          <w:b/>
          <w:sz w:val="22"/>
          <w:szCs w:val="22"/>
        </w:rPr>
        <w:t xml:space="preserve">. </w:t>
      </w:r>
    </w:p>
    <w:p w:rsidR="000A164D" w:rsidRPr="001A0AEE" w:rsidRDefault="00726FFD"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Особенности оказания </w:t>
      </w:r>
      <w:r w:rsidR="00A20D71" w:rsidRPr="001A0AEE">
        <w:rPr>
          <w:rFonts w:asciiTheme="minorHAnsi" w:eastAsia="Times New Roman" w:hAnsiTheme="minorHAnsi" w:cstheme="minorHAnsi"/>
          <w:b/>
          <w:sz w:val="22"/>
          <w:szCs w:val="22"/>
        </w:rPr>
        <w:t xml:space="preserve">телематических услуг связи </w:t>
      </w:r>
      <w:r w:rsidR="00A20D71">
        <w:rPr>
          <w:rFonts w:asciiTheme="minorHAnsi" w:eastAsia="Times New Roman" w:hAnsiTheme="minorHAnsi" w:cstheme="minorHAnsi"/>
          <w:b/>
          <w:sz w:val="22"/>
          <w:szCs w:val="22"/>
        </w:rPr>
        <w:t xml:space="preserve">и </w:t>
      </w:r>
      <w:r w:rsidRPr="001A0AEE">
        <w:rPr>
          <w:rFonts w:asciiTheme="minorHAnsi" w:eastAsia="Times New Roman" w:hAnsiTheme="minorHAnsi" w:cstheme="minorHAnsi"/>
          <w:b/>
          <w:sz w:val="22"/>
          <w:szCs w:val="22"/>
        </w:rPr>
        <w:t xml:space="preserve">услуг связи </w:t>
      </w:r>
      <w:r w:rsidR="002D7619">
        <w:rPr>
          <w:rFonts w:asciiTheme="minorHAnsi" w:eastAsia="Times New Roman" w:hAnsiTheme="minorHAnsi" w:cstheme="minorHAnsi"/>
          <w:b/>
          <w:sz w:val="22"/>
          <w:szCs w:val="22"/>
        </w:rPr>
        <w:t>по передаче</w:t>
      </w:r>
      <w:r w:rsidRPr="001A0AEE">
        <w:rPr>
          <w:rFonts w:asciiTheme="minorHAnsi" w:eastAsia="Times New Roman" w:hAnsiTheme="minorHAnsi" w:cstheme="minorHAnsi"/>
          <w:b/>
          <w:sz w:val="22"/>
          <w:szCs w:val="22"/>
        </w:rPr>
        <w:t xml:space="preserve"> данных</w:t>
      </w:r>
    </w:p>
    <w:p w:rsidR="00EF4279" w:rsidRPr="001A0AEE" w:rsidRDefault="00EF427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 Условия и порядок </w:t>
      </w:r>
      <w:r w:rsidR="004D25E8" w:rsidRPr="004D25E8">
        <w:rPr>
          <w:rFonts w:asciiTheme="minorHAnsi" w:eastAsia="Times New Roman" w:hAnsiTheme="minorHAnsi" w:cstheme="minorHAnsi"/>
          <w:sz w:val="22"/>
          <w:szCs w:val="22"/>
        </w:rPr>
        <w:t xml:space="preserve">оказания </w:t>
      </w:r>
      <w:r w:rsidR="004D25E8" w:rsidRPr="001A0AEE">
        <w:rPr>
          <w:rFonts w:asciiTheme="minorHAnsi" w:eastAsia="Times New Roman" w:hAnsiTheme="minorHAnsi" w:cstheme="minorHAnsi"/>
          <w:sz w:val="22"/>
          <w:szCs w:val="22"/>
        </w:rPr>
        <w:t>телематичес</w:t>
      </w:r>
      <w:r w:rsidR="004D25E8">
        <w:rPr>
          <w:rFonts w:asciiTheme="minorHAnsi" w:eastAsia="Times New Roman" w:hAnsiTheme="minorHAnsi" w:cstheme="minorHAnsi"/>
          <w:sz w:val="22"/>
          <w:szCs w:val="22"/>
        </w:rPr>
        <w:t>ких услуг</w:t>
      </w:r>
      <w:r w:rsidR="004D25E8" w:rsidRPr="001A0AEE">
        <w:rPr>
          <w:rFonts w:asciiTheme="minorHAnsi" w:eastAsia="Times New Roman" w:hAnsiTheme="minorHAnsi" w:cstheme="minorHAnsi"/>
          <w:sz w:val="22"/>
          <w:szCs w:val="22"/>
        </w:rPr>
        <w:t xml:space="preserve"> связи</w:t>
      </w:r>
      <w:r w:rsidR="004D25E8">
        <w:rPr>
          <w:rFonts w:asciiTheme="minorHAnsi" w:eastAsia="Times New Roman" w:hAnsiTheme="minorHAnsi" w:cstheme="minorHAnsi"/>
          <w:sz w:val="22"/>
          <w:szCs w:val="22"/>
        </w:rPr>
        <w:t xml:space="preserve"> и</w:t>
      </w:r>
      <w:r w:rsidR="004D25E8" w:rsidRPr="001A0AEE">
        <w:rPr>
          <w:rFonts w:asciiTheme="minorHAnsi" w:eastAsia="Times New Roman" w:hAnsiTheme="minorHAnsi" w:cstheme="minorHAnsi"/>
          <w:sz w:val="22"/>
          <w:szCs w:val="22"/>
        </w:rPr>
        <w:t xml:space="preserve"> </w:t>
      </w:r>
      <w:r w:rsidR="004D25E8" w:rsidRPr="004D25E8">
        <w:rPr>
          <w:rFonts w:asciiTheme="minorHAnsi" w:eastAsia="Times New Roman" w:hAnsiTheme="minorHAnsi" w:cstheme="minorHAnsi"/>
          <w:sz w:val="22"/>
          <w:szCs w:val="22"/>
        </w:rPr>
        <w:t>услуг</w:t>
      </w:r>
      <w:r w:rsidRPr="001A0AEE">
        <w:rPr>
          <w:rFonts w:asciiTheme="minorHAnsi" w:eastAsia="Times New Roman" w:hAnsiTheme="minorHAnsi" w:cstheme="minorHAnsi"/>
          <w:sz w:val="22"/>
          <w:szCs w:val="22"/>
        </w:rPr>
        <w:t xml:space="preserve"> </w:t>
      </w:r>
      <w:r w:rsidR="004D25E8">
        <w:rPr>
          <w:rFonts w:asciiTheme="minorHAnsi" w:eastAsia="Times New Roman" w:hAnsiTheme="minorHAnsi" w:cstheme="minorHAnsi"/>
          <w:sz w:val="22"/>
          <w:szCs w:val="22"/>
        </w:rPr>
        <w:t>связи по передаче данных</w:t>
      </w:r>
      <w:r w:rsidRPr="001A0AEE">
        <w:rPr>
          <w:rFonts w:asciiTheme="minorHAnsi" w:eastAsia="Times New Roman" w:hAnsiTheme="minorHAnsi" w:cstheme="minorHAnsi"/>
          <w:sz w:val="22"/>
          <w:szCs w:val="22"/>
        </w:rPr>
        <w:t xml:space="preserve"> (далее-Услуги): </w:t>
      </w:r>
    </w:p>
    <w:p w:rsidR="00EF4279" w:rsidRPr="00D52F02" w:rsidRDefault="00EF4279"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 Предоставление доступа Абонента к Услугам производится при наличии технической возможности на основании Договора и оплаты Абонентом единовременных платежей за организацию доступа к Услугам (в том случае, если такие платежи предусмотрены Договором), а также подписания Сторонами Акта </w:t>
      </w:r>
      <w:r w:rsidRPr="00D52F02">
        <w:rPr>
          <w:rFonts w:asciiTheme="minorHAnsi" w:eastAsia="Times New Roman" w:hAnsiTheme="minorHAnsi" w:cstheme="minorHAnsi"/>
          <w:sz w:val="22"/>
          <w:szCs w:val="22"/>
        </w:rPr>
        <w:t xml:space="preserve">выполненных работ. </w:t>
      </w:r>
    </w:p>
    <w:p w:rsidR="00EF4279" w:rsidRPr="00D52F02" w:rsidRDefault="00EF4279" w:rsidP="000B3B94">
      <w:pPr>
        <w:jc w:val="both"/>
        <w:rPr>
          <w:rFonts w:asciiTheme="minorHAnsi" w:eastAsia="Times New Roman" w:hAnsiTheme="minorHAnsi" w:cstheme="minorHAnsi"/>
          <w:sz w:val="22"/>
          <w:szCs w:val="22"/>
        </w:rPr>
      </w:pPr>
      <w:r w:rsidRPr="00D52F02">
        <w:rPr>
          <w:rFonts w:asciiTheme="minorHAnsi" w:eastAsia="Times New Roman" w:hAnsiTheme="minorHAnsi" w:cstheme="minorHAnsi"/>
          <w:sz w:val="22"/>
          <w:szCs w:val="22"/>
        </w:rPr>
        <w:t xml:space="preserve">1.2. Технические характеристики услуги: </w:t>
      </w:r>
    </w:p>
    <w:p w:rsidR="00232E9E" w:rsidRPr="00D52F02" w:rsidRDefault="00232E9E" w:rsidP="00232E9E">
      <w:pPr>
        <w:rPr>
          <w:sz w:val="22"/>
          <w:szCs w:val="22"/>
        </w:rPr>
      </w:pPr>
      <w:r w:rsidRPr="00D52F02">
        <w:rPr>
          <w:sz w:val="22"/>
          <w:szCs w:val="22"/>
        </w:rPr>
        <w:t xml:space="preserve">а) средняя задержка передачи пакетов информации (мс) не более 100 мс. </w:t>
      </w:r>
    </w:p>
    <w:p w:rsidR="00232E9E" w:rsidRPr="00D52F02" w:rsidRDefault="00232E9E" w:rsidP="00232E9E">
      <w:pPr>
        <w:rPr>
          <w:sz w:val="22"/>
          <w:szCs w:val="22"/>
        </w:rPr>
      </w:pPr>
      <w:r w:rsidRPr="00D52F02">
        <w:rPr>
          <w:sz w:val="22"/>
          <w:szCs w:val="22"/>
        </w:rPr>
        <w:t>б) отклонение от среднего значения задержки передачи пакетов информации (мс) не более 50 мс.</w:t>
      </w:r>
    </w:p>
    <w:p w:rsidR="00B93DBC" w:rsidRPr="001A0AEE" w:rsidRDefault="004D25E8" w:rsidP="000B3B94">
      <w:pPr>
        <w:jc w:val="both"/>
        <w:rPr>
          <w:rFonts w:asciiTheme="minorHAnsi" w:eastAsia="Times New Roman" w:hAnsiTheme="minorHAnsi" w:cstheme="minorHAnsi"/>
          <w:sz w:val="22"/>
          <w:szCs w:val="22"/>
        </w:rPr>
      </w:pPr>
      <w:r w:rsidRPr="00D52F02">
        <w:rPr>
          <w:rFonts w:asciiTheme="minorHAnsi" w:eastAsia="Times New Roman" w:hAnsiTheme="minorHAnsi" w:cstheme="minorHAnsi"/>
          <w:sz w:val="22"/>
          <w:szCs w:val="22"/>
        </w:rPr>
        <w:t>1.3</w:t>
      </w:r>
      <w:r w:rsidR="00B93DBC" w:rsidRPr="00D52F02">
        <w:rPr>
          <w:rFonts w:asciiTheme="minorHAnsi" w:eastAsia="Times New Roman" w:hAnsiTheme="minorHAnsi" w:cstheme="minorHAnsi"/>
          <w:sz w:val="22"/>
          <w:szCs w:val="22"/>
        </w:rPr>
        <w:t>. Требования к оконечному</w:t>
      </w:r>
      <w:r w:rsidR="00B93DBC" w:rsidRPr="001A0AEE">
        <w:rPr>
          <w:rFonts w:asciiTheme="minorHAnsi" w:eastAsia="Times New Roman" w:hAnsiTheme="minorHAnsi" w:cstheme="minorHAnsi"/>
          <w:sz w:val="22"/>
          <w:szCs w:val="22"/>
        </w:rPr>
        <w:t xml:space="preserve"> оборудованию – компьютеру, принадлежащему Абоненту: </w:t>
      </w:r>
    </w:p>
    <w:p w:rsidR="00B93DBC" w:rsidRPr="001A0AE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 xml:space="preserve">.1. Для подключения к Услугам Абонент должен иметь работоспособный компьютер с сетевой картой, а при подключении с использованием кабельного модема компьютер Абонента должен иметь конфигурацию, соответствующую требованиям, указанным в документации </w:t>
      </w:r>
      <w:r w:rsidR="00B66C57" w:rsidRPr="001A0AEE">
        <w:rPr>
          <w:rFonts w:asciiTheme="minorHAnsi" w:eastAsia="Times New Roman" w:hAnsiTheme="minorHAnsi" w:cstheme="minorHAnsi"/>
          <w:sz w:val="22"/>
          <w:szCs w:val="22"/>
        </w:rPr>
        <w:t xml:space="preserve">на </w:t>
      </w:r>
      <w:r w:rsidR="00B66C57">
        <w:rPr>
          <w:rFonts w:asciiTheme="minorHAnsi" w:eastAsia="Times New Roman" w:hAnsiTheme="minorHAnsi" w:cstheme="minorHAnsi"/>
          <w:sz w:val="22"/>
          <w:szCs w:val="22"/>
        </w:rPr>
        <w:t>Абонентское</w:t>
      </w:r>
      <w:r w:rsidR="0002597C">
        <w:rPr>
          <w:rFonts w:asciiTheme="minorHAnsi" w:eastAsia="Times New Roman" w:hAnsiTheme="minorHAnsi" w:cstheme="minorHAnsi"/>
          <w:sz w:val="22"/>
          <w:szCs w:val="22"/>
        </w:rPr>
        <w:t xml:space="preserve"> оборудование</w:t>
      </w:r>
      <w:r w:rsidR="00B93DBC" w:rsidRPr="001A0AEE">
        <w:rPr>
          <w:rFonts w:asciiTheme="minorHAnsi" w:eastAsia="Times New Roman" w:hAnsiTheme="minorHAnsi" w:cstheme="minorHAnsi"/>
          <w:sz w:val="22"/>
          <w:szCs w:val="22"/>
        </w:rPr>
        <w:t xml:space="preserve"> (наличие порта USB или 10/100Base T-Ethernet).</w:t>
      </w:r>
    </w:p>
    <w:p w:rsidR="0066171C" w:rsidRPr="001A0AE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 xml:space="preserve">.2. На компьютере Абонента должны отсутствовать аппаратные конфликты. </w:t>
      </w:r>
    </w:p>
    <w:p w:rsidR="00B93DBC" w:rsidRPr="00092D5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 xml:space="preserve">.3. На компьютере Абонента должна быть корректно установлена операционная система </w:t>
      </w:r>
      <w:r w:rsidR="0002597C">
        <w:rPr>
          <w:rFonts w:asciiTheme="minorHAnsi" w:eastAsia="Times New Roman" w:hAnsiTheme="minorHAnsi" w:cstheme="minorHAnsi"/>
          <w:sz w:val="22"/>
          <w:szCs w:val="22"/>
        </w:rPr>
        <w:t xml:space="preserve">семейства </w:t>
      </w:r>
      <w:r w:rsidR="0002597C">
        <w:rPr>
          <w:rFonts w:asciiTheme="minorHAnsi" w:eastAsia="Times New Roman" w:hAnsiTheme="minorHAnsi" w:cstheme="minorHAnsi"/>
          <w:sz w:val="22"/>
          <w:szCs w:val="22"/>
          <w:lang w:val="en-US"/>
        </w:rPr>
        <w:t>Microsoft</w:t>
      </w:r>
      <w:r w:rsidR="0002597C" w:rsidRPr="00D05D2E">
        <w:rPr>
          <w:rFonts w:asciiTheme="minorHAnsi" w:eastAsia="Times New Roman" w:hAnsiTheme="minorHAnsi" w:cstheme="minorHAnsi"/>
          <w:sz w:val="22"/>
          <w:szCs w:val="22"/>
        </w:rPr>
        <w:t xml:space="preserve"> </w:t>
      </w:r>
      <w:r w:rsidR="0002597C">
        <w:rPr>
          <w:rFonts w:asciiTheme="minorHAnsi" w:eastAsia="Times New Roman" w:hAnsiTheme="minorHAnsi" w:cstheme="minorHAnsi"/>
          <w:sz w:val="22"/>
          <w:szCs w:val="22"/>
          <w:lang w:val="en-US"/>
        </w:rPr>
        <w:t>Windows</w:t>
      </w:r>
      <w:r w:rsidR="00B93DBC" w:rsidRPr="001A0AEE">
        <w:rPr>
          <w:rFonts w:asciiTheme="minorHAnsi" w:eastAsia="Times New Roman" w:hAnsiTheme="minorHAnsi" w:cstheme="minorHAnsi"/>
          <w:sz w:val="22"/>
          <w:szCs w:val="22"/>
        </w:rPr>
        <w:t>. В случае установки других операционных систем</w:t>
      </w:r>
      <w:r w:rsidR="00D05D2E" w:rsidRPr="00D05D2E">
        <w:rPr>
          <w:rFonts w:asciiTheme="minorHAnsi" w:eastAsia="Times New Roman" w:hAnsiTheme="minorHAnsi" w:cstheme="minorHAnsi"/>
          <w:sz w:val="22"/>
          <w:szCs w:val="22"/>
        </w:rPr>
        <w:t>,</w:t>
      </w:r>
      <w:r w:rsidR="00B93DBC" w:rsidRPr="001A0AEE">
        <w:rPr>
          <w:rFonts w:asciiTheme="minorHAnsi" w:eastAsia="Times New Roman" w:hAnsiTheme="minorHAnsi" w:cstheme="minorHAnsi"/>
          <w:sz w:val="22"/>
          <w:szCs w:val="22"/>
        </w:rPr>
        <w:t xml:space="preserve"> абонент самостоятельно осуществляет настройку программного обеспечения для подключения к сети Оператора. </w:t>
      </w:r>
    </w:p>
    <w:p w:rsidR="00B93DBC" w:rsidRPr="00583D46"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.4. Абонент должен предоставить доступ к ресурсам установленной операционной системы для установки программного обеспечения модема/сетевой карты и конфигурирования TCP/IP</w:t>
      </w:r>
      <w:r w:rsidR="00D25FE6">
        <w:rPr>
          <w:rFonts w:asciiTheme="minorHAnsi" w:eastAsia="Times New Roman" w:hAnsiTheme="minorHAnsi" w:cstheme="minorHAnsi"/>
          <w:sz w:val="22"/>
          <w:szCs w:val="22"/>
        </w:rPr>
        <w:t xml:space="preserve"> соединения</w:t>
      </w:r>
      <w:r w:rsidR="00D25FE6" w:rsidRPr="001A0AEE">
        <w:rPr>
          <w:rFonts w:asciiTheme="minorHAnsi" w:eastAsia="Times New Roman" w:hAnsiTheme="minorHAnsi" w:cstheme="minorHAnsi"/>
          <w:sz w:val="22"/>
          <w:szCs w:val="22"/>
        </w:rPr>
        <w:t>.</w:t>
      </w:r>
    </w:p>
    <w:p w:rsidR="00B93DBC" w:rsidRPr="001A0AE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 xml:space="preserve">.5. Абонент должен предоставить инсталляционный комплект (дистрибутив) установленной операционной системы для установки на его компьютер необходимых дополнительных компонентов. </w:t>
      </w:r>
    </w:p>
    <w:p w:rsidR="00B93DBC" w:rsidRPr="001A0AE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 xml:space="preserve">.6. Ответственность за выполнение лицензионных соглашений в связи с использованием программного обеспечения сторонних разработчиков несет Абонент. </w:t>
      </w:r>
    </w:p>
    <w:p w:rsidR="00B93DBC" w:rsidRPr="004D25E8" w:rsidRDefault="004D25E8" w:rsidP="000B3B94">
      <w:pPr>
        <w:jc w:val="both"/>
        <w:rPr>
          <w:rFonts w:asciiTheme="minorHAnsi" w:eastAsia="Times New Roman" w:hAnsiTheme="minorHAnsi" w:cstheme="minorHAnsi"/>
          <w:color w:val="auto"/>
          <w:sz w:val="22"/>
          <w:szCs w:val="22"/>
        </w:rPr>
      </w:pPr>
      <w:r>
        <w:rPr>
          <w:rFonts w:asciiTheme="minorHAnsi" w:eastAsia="Times New Roman" w:hAnsiTheme="minorHAnsi" w:cstheme="minorHAnsi"/>
          <w:sz w:val="22"/>
          <w:szCs w:val="22"/>
        </w:rPr>
        <w:t>1.3</w:t>
      </w:r>
      <w:r w:rsidR="00B93DBC" w:rsidRPr="001A0AEE">
        <w:rPr>
          <w:rFonts w:asciiTheme="minorHAnsi" w:eastAsia="Times New Roman" w:hAnsiTheme="minorHAnsi" w:cstheme="minorHAnsi"/>
          <w:sz w:val="22"/>
          <w:szCs w:val="22"/>
        </w:rPr>
        <w:t xml:space="preserve">.7. Оператор не предоставляет и не распространяет программное обеспечение, за исключением входящего в </w:t>
      </w:r>
      <w:r w:rsidR="00B93DBC" w:rsidRPr="004D25E8">
        <w:rPr>
          <w:rFonts w:asciiTheme="minorHAnsi" w:eastAsia="Times New Roman" w:hAnsiTheme="minorHAnsi" w:cstheme="minorHAnsi"/>
          <w:color w:val="auto"/>
          <w:sz w:val="22"/>
          <w:szCs w:val="22"/>
        </w:rPr>
        <w:t xml:space="preserve">комплект поставки </w:t>
      </w:r>
      <w:r w:rsidR="00583D46" w:rsidRPr="004D25E8">
        <w:rPr>
          <w:rFonts w:asciiTheme="minorHAnsi" w:eastAsia="Times New Roman" w:hAnsiTheme="minorHAnsi" w:cstheme="minorHAnsi"/>
          <w:color w:val="auto"/>
          <w:sz w:val="22"/>
          <w:szCs w:val="22"/>
        </w:rPr>
        <w:t xml:space="preserve">Абонентского оборудования. </w:t>
      </w:r>
      <w:r w:rsidR="00B93DBC" w:rsidRPr="004D25E8">
        <w:rPr>
          <w:rFonts w:asciiTheme="minorHAnsi" w:eastAsia="Times New Roman" w:hAnsiTheme="minorHAnsi" w:cstheme="minorHAnsi"/>
          <w:color w:val="auto"/>
          <w:sz w:val="22"/>
          <w:szCs w:val="22"/>
        </w:rPr>
        <w:t xml:space="preserve">Поставка иного программного обеспечения возможна в рамках отдельных соглашений отношений сторон или предложений Оператора. </w:t>
      </w:r>
    </w:p>
    <w:p w:rsidR="00B93DBC" w:rsidRPr="001A0AEE" w:rsidRDefault="004D25E8" w:rsidP="000B3B94">
      <w:pPr>
        <w:jc w:val="both"/>
        <w:rPr>
          <w:rFonts w:asciiTheme="minorHAnsi" w:eastAsia="Times New Roman" w:hAnsiTheme="minorHAnsi" w:cstheme="minorHAnsi"/>
          <w:sz w:val="22"/>
          <w:szCs w:val="22"/>
        </w:rPr>
      </w:pPr>
      <w:r w:rsidRPr="004D25E8">
        <w:rPr>
          <w:rFonts w:asciiTheme="minorHAnsi" w:eastAsia="Times New Roman" w:hAnsiTheme="minorHAnsi" w:cstheme="minorHAnsi"/>
          <w:color w:val="auto"/>
          <w:sz w:val="22"/>
          <w:szCs w:val="22"/>
        </w:rPr>
        <w:t>1.3.8</w:t>
      </w:r>
      <w:r w:rsidR="00B93DBC" w:rsidRPr="004D25E8">
        <w:rPr>
          <w:rFonts w:asciiTheme="minorHAnsi" w:eastAsia="Times New Roman" w:hAnsiTheme="minorHAnsi" w:cstheme="minorHAnsi"/>
          <w:color w:val="auto"/>
          <w:sz w:val="22"/>
          <w:szCs w:val="22"/>
        </w:rPr>
        <w:t xml:space="preserve">. Оператор не несет ответственности за работу </w:t>
      </w:r>
      <w:r w:rsidR="00D35E76" w:rsidRPr="004D25E8">
        <w:rPr>
          <w:rFonts w:asciiTheme="minorHAnsi" w:eastAsia="Times New Roman" w:hAnsiTheme="minorHAnsi" w:cstheme="minorHAnsi"/>
          <w:color w:val="auto"/>
          <w:sz w:val="22"/>
          <w:szCs w:val="22"/>
        </w:rPr>
        <w:t xml:space="preserve">Абонентского </w:t>
      </w:r>
      <w:r w:rsidR="00B93DBC" w:rsidRPr="004D25E8">
        <w:rPr>
          <w:rFonts w:asciiTheme="minorHAnsi" w:eastAsia="Times New Roman" w:hAnsiTheme="minorHAnsi" w:cstheme="minorHAnsi"/>
          <w:color w:val="auto"/>
          <w:sz w:val="22"/>
          <w:szCs w:val="22"/>
        </w:rPr>
        <w:t xml:space="preserve">оборудования, приобретенного и установленного Абонентом </w:t>
      </w:r>
      <w:r w:rsidR="00B93DBC" w:rsidRPr="004D25E8">
        <w:rPr>
          <w:rFonts w:asciiTheme="minorHAnsi" w:eastAsia="Times New Roman" w:hAnsiTheme="minorHAnsi" w:cstheme="minorHAnsi"/>
          <w:sz w:val="22"/>
          <w:szCs w:val="22"/>
        </w:rPr>
        <w:t>самостоятельно (включая внутриквартирную коаксиальную проводку/витую пару</w:t>
      </w:r>
      <w:r w:rsidR="00583D46" w:rsidRPr="004D25E8">
        <w:rPr>
          <w:rFonts w:asciiTheme="minorHAnsi" w:eastAsia="Times New Roman" w:hAnsiTheme="minorHAnsi" w:cstheme="minorHAnsi"/>
          <w:sz w:val="22"/>
          <w:szCs w:val="22"/>
        </w:rPr>
        <w:t xml:space="preserve"> и т.д.</w:t>
      </w:r>
      <w:r w:rsidR="00B93DBC" w:rsidRPr="004D25E8">
        <w:rPr>
          <w:rFonts w:asciiTheme="minorHAnsi" w:eastAsia="Times New Roman" w:hAnsiTheme="minorHAnsi" w:cstheme="minorHAnsi"/>
          <w:sz w:val="22"/>
          <w:szCs w:val="22"/>
        </w:rPr>
        <w:t>).</w:t>
      </w:r>
      <w:r w:rsidR="00B93DBC" w:rsidRPr="001A0AEE">
        <w:rPr>
          <w:rFonts w:asciiTheme="minorHAnsi" w:eastAsia="Times New Roman" w:hAnsiTheme="minorHAnsi" w:cstheme="minorHAnsi"/>
          <w:sz w:val="22"/>
          <w:szCs w:val="22"/>
        </w:rPr>
        <w:t xml:space="preserve"> </w:t>
      </w:r>
    </w:p>
    <w:p w:rsidR="00B93DBC" w:rsidRPr="001A0AE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1.4</w:t>
      </w:r>
      <w:r w:rsidR="00B93DBC" w:rsidRPr="001A0AEE">
        <w:rPr>
          <w:rFonts w:asciiTheme="minorHAnsi" w:eastAsia="Times New Roman" w:hAnsiTheme="minorHAnsi" w:cstheme="minorHAnsi"/>
          <w:sz w:val="22"/>
          <w:szCs w:val="22"/>
        </w:rPr>
        <w:t xml:space="preserve">. Скорость доступа по сети передачи данных, в том числе в сеть Интернет, зависит не только от технических особенностей Услуг, предоставляемых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(телефонного кабеля, сетей передачи данных прочих операторов, а также доступности серверов и другого сетевого оборудования, с которыми </w:t>
      </w:r>
      <w:r w:rsidR="00D35E76" w:rsidRPr="001A0AEE">
        <w:rPr>
          <w:rFonts w:asciiTheme="minorHAnsi" w:eastAsia="Times New Roman" w:hAnsiTheme="minorHAnsi" w:cstheme="minorHAnsi"/>
          <w:sz w:val="22"/>
          <w:szCs w:val="22"/>
        </w:rPr>
        <w:t xml:space="preserve">Абонентское </w:t>
      </w:r>
      <w:r w:rsidR="00B93DBC" w:rsidRPr="001A0AEE">
        <w:rPr>
          <w:rFonts w:asciiTheme="minorHAnsi" w:eastAsia="Times New Roman" w:hAnsiTheme="minorHAnsi" w:cstheme="minorHAnsi"/>
          <w:sz w:val="22"/>
          <w:szCs w:val="22"/>
        </w:rPr>
        <w:t xml:space="preserve">борудование осуществляет обмен данными). Показатели качества Услуг распространяются и выполняются Оператором только на ресурсы, расположенные на сети Оператора. </w:t>
      </w:r>
    </w:p>
    <w:p w:rsidR="00B93DBC" w:rsidRPr="001A0AEE" w:rsidRDefault="004D25E8" w:rsidP="000B3B94">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r w:rsidR="00B93DBC" w:rsidRPr="001A0AEE">
        <w:rPr>
          <w:rFonts w:asciiTheme="minorHAnsi" w:eastAsia="Times New Roman" w:hAnsiTheme="minorHAnsi" w:cstheme="minorHAnsi"/>
          <w:sz w:val="22"/>
          <w:szCs w:val="22"/>
        </w:rPr>
        <w:t xml:space="preserve">. </w:t>
      </w:r>
      <w:r w:rsidR="00D35E76" w:rsidRPr="001A0AEE">
        <w:rPr>
          <w:rFonts w:asciiTheme="minorHAnsi" w:eastAsia="Times New Roman" w:hAnsiTheme="minorHAnsi" w:cstheme="minorHAnsi"/>
          <w:sz w:val="22"/>
          <w:szCs w:val="22"/>
        </w:rPr>
        <w:t>Абонентское о</w:t>
      </w:r>
      <w:r w:rsidR="00B93DBC" w:rsidRPr="001A0AEE">
        <w:rPr>
          <w:rFonts w:asciiTheme="minorHAnsi" w:eastAsia="Times New Roman" w:hAnsiTheme="minorHAnsi" w:cstheme="minorHAnsi"/>
          <w:sz w:val="22"/>
          <w:szCs w:val="22"/>
        </w:rPr>
        <w:t xml:space="preserve">борудование предоставляется Абоненту в </w:t>
      </w:r>
      <w:r w:rsidR="00D22FB5" w:rsidRPr="001A0AEE">
        <w:rPr>
          <w:rFonts w:asciiTheme="minorHAnsi" w:eastAsia="Times New Roman" w:hAnsiTheme="minorHAnsi" w:cstheme="minorHAnsi"/>
          <w:sz w:val="22"/>
          <w:szCs w:val="22"/>
        </w:rPr>
        <w:t>соответствии с Приложением № 3 к Правилам.</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w:t>
      </w:r>
      <w:r w:rsidR="004D25E8">
        <w:rPr>
          <w:rFonts w:asciiTheme="minorHAnsi" w:eastAsia="Times New Roman" w:hAnsiTheme="minorHAnsi" w:cstheme="minorHAnsi"/>
          <w:sz w:val="22"/>
          <w:szCs w:val="22"/>
        </w:rPr>
        <w:t>6</w:t>
      </w:r>
      <w:r w:rsidRPr="001A0AEE">
        <w:rPr>
          <w:rFonts w:asciiTheme="minorHAnsi" w:eastAsia="Times New Roman" w:hAnsiTheme="minorHAnsi" w:cstheme="minorHAnsi"/>
          <w:sz w:val="22"/>
          <w:szCs w:val="22"/>
        </w:rPr>
        <w:t xml:space="preserve">. Подключение и настройка </w:t>
      </w:r>
      <w:r w:rsidR="00D35E76"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в случае выполнения указанных работ Оператором, оформляется Сторонами Актом выполненных работ, который подписывается Сторонами в момент, когда указанные работы Оператором выполнены. В случае отказа Абонента от подписания Акта выполненных работ, Абонент обязан в течение 1 (одного) дня с даты получения указанного Акта выполненных работ предоставить Оператору мотивированный отказ от его подписания, на основании которого Стороны составляют двухсторонний акт с перечнем необходимых доработок и указанием сроков их выполнения. Если мотивированный отказ от подписания Акта выполненных работ в установленный срок от Абонента не поступил Оператору, то Акт выполненных работ считается подписанным Абонентом с даты подписания Акта выполненных работ Оператором. </w:t>
      </w:r>
    </w:p>
    <w:p w:rsidR="0066171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w:t>
      </w:r>
      <w:r w:rsidR="004D25E8">
        <w:rPr>
          <w:rFonts w:asciiTheme="minorHAnsi" w:eastAsia="Times New Roman" w:hAnsiTheme="minorHAnsi" w:cstheme="minorHAnsi"/>
          <w:sz w:val="22"/>
          <w:szCs w:val="22"/>
        </w:rPr>
        <w:t>7</w:t>
      </w:r>
      <w:r w:rsidRPr="001A0AEE">
        <w:rPr>
          <w:rFonts w:asciiTheme="minorHAnsi" w:eastAsia="Times New Roman" w:hAnsiTheme="minorHAnsi" w:cstheme="minorHAnsi"/>
          <w:sz w:val="22"/>
          <w:szCs w:val="22"/>
        </w:rPr>
        <w:t>.</w:t>
      </w:r>
      <w:r w:rsidR="009F4736"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Основанием мотивированного отказа Абонента от подписания Акта выпо</w:t>
      </w:r>
      <w:r w:rsidR="0066171C" w:rsidRPr="001A0AEE">
        <w:rPr>
          <w:rFonts w:asciiTheme="minorHAnsi" w:eastAsia="Times New Roman" w:hAnsiTheme="minorHAnsi" w:cstheme="minorHAnsi"/>
          <w:sz w:val="22"/>
          <w:szCs w:val="22"/>
        </w:rPr>
        <w:t xml:space="preserve">лненных работ, </w:t>
      </w:r>
      <w:r w:rsidRPr="001A0AEE">
        <w:rPr>
          <w:rFonts w:asciiTheme="minorHAnsi" w:eastAsia="Times New Roman" w:hAnsiTheme="minorHAnsi" w:cstheme="minorHAnsi"/>
          <w:sz w:val="22"/>
          <w:szCs w:val="22"/>
        </w:rPr>
        <w:t xml:space="preserve">не является отсутствие у Абонента программно-аппаратного комплекса для пользования Услугами. </w:t>
      </w:r>
    </w:p>
    <w:p w:rsidR="00D22FB5" w:rsidRPr="001A0AEE" w:rsidRDefault="00D22FB5" w:rsidP="000B3B94">
      <w:pPr>
        <w:jc w:val="both"/>
        <w:rPr>
          <w:rFonts w:asciiTheme="minorHAnsi" w:eastAsia="Times New Roman" w:hAnsiTheme="minorHAnsi" w:cstheme="minorHAnsi"/>
          <w:sz w:val="22"/>
          <w:szCs w:val="22"/>
        </w:rPr>
      </w:pP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 Условия оказания Услуг</w:t>
      </w:r>
    </w:p>
    <w:p w:rsidR="0074370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2.1. Началом оказания Услуг является</w:t>
      </w:r>
      <w:r w:rsidR="00C74D02">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 xml:space="preserve">дата подписания Сторонами Акта выполненных работ, фиксирующего дату подключения и/или настройки </w:t>
      </w:r>
      <w:r w:rsidR="00D35E76"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борудования</w:t>
      </w:r>
      <w:r w:rsidR="002C624D">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 xml:space="preserve">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 В процессе пользования Услугами Абоненту запрещается: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2.2.1.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2.2.2. распространять информацию, оскорбляющую честь, достоинство и деловую репутацию других Абонентов;</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 2.2.3. распространять в сети материалы рекламного или коммерческого содержания без ведома и разрешения владельцев электронных адресов;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2.2.4. нарушать авторские права на информацию, представленную в сети;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2.2.5.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2.2.6. использовать Услуги для массовой рассылки не запрошенных адресатами сообщений коммерческого, агитационного и иного характера (спам);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2.2.7. использовать </w:t>
      </w:r>
      <w:r w:rsidR="00D35E76"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борудование, не имеющее документов о сертификации, выданных в порядке, установленном законодательством РФ;</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 2.2.8. коммерческое использование Услуг путем их перепродажи с целью получения прибыли;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2.2.9. нарушать в процессе пользования Услугами права и интересы Оператора и других Абонентов;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2.2.10. производить любые действия (DoS-атаки, генерация паразитного трафика и т.п.), которые могут привести к нарушению функционирования сети и сетевых ресурсов, как Оператора, так и иных участников сети;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2.2.11. публиковать или передавать любую информацию или программное обеспечение, которое содержит в себе компьютерные "вирусы" или способно нарушить нормальную работу компьютеров, доступных через сеть.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2.3. При попытке размещения информации, предусмотренной п. 2.2. настоящего Приложения и (или) совершении предусмотренных в п. 2.2. действий Оператор вправе приостановить оказание Услуг.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2.4. Оператор не несет ответственности: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2.4.1. за любые затраты или ущерб, прямо или косвенно возникшие в результате самостоятельного получения Абонентом информации и Услуг через сеть передачи данных;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2.4.2.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2.4.3. за ущерб, нанесенный Абоненту в результате действия программных продуктов, полученных Абонентом посредством Услуг;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2.4.4. за качество предоставляемых Услуг в случаях использования Абонентом несертифицированного </w:t>
      </w:r>
      <w:r w:rsidR="00D35E76"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программного обеспечения, и невыполнения Абонентом инструкций по эксплуатации </w:t>
      </w:r>
      <w:r w:rsidR="00D35E76"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а также при неправильной настройке Абонентом программного и технического обеспечения доступа к Услугам;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2.4.5. за нормальное функционирование и доступность отдельных сегментов сети передачи данных, не принадлежащих Оператору;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2.4.6. за прямой или косвенный ущерб, понесенный в результате ошибок, утраты данных, задержек в работе или передаче данных;</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2.4.7. за несоблюдение Абонентом запрета на подключение к сети связи Оператора абонентского устройства, не соответствующего установленным требованиям»</w:t>
      </w:r>
      <w:r w:rsidR="0049656A">
        <w:rPr>
          <w:rFonts w:asciiTheme="minorHAnsi" w:eastAsia="Times New Roman" w:hAnsiTheme="minorHAnsi" w:cstheme="minorHAnsi"/>
          <w:sz w:val="22"/>
          <w:szCs w:val="22"/>
        </w:rPr>
        <w:t>.</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2.5. Оператор не гарантирует: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2.5.1. возможность информационного обмена с теми узлами, серверами, клиентами, которые временно или постоянно недоступны через сеть;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2.5.2. установление соединения между узлом связи сети передачи данных Оператора и абонентским терминалом (</w:t>
      </w:r>
      <w:r w:rsidR="00D35E76" w:rsidRPr="001A0AEE">
        <w:rPr>
          <w:rFonts w:asciiTheme="minorHAnsi" w:eastAsia="Times New Roman" w:hAnsiTheme="minorHAnsi" w:cstheme="minorHAnsi"/>
          <w:sz w:val="22"/>
          <w:szCs w:val="22"/>
        </w:rPr>
        <w:t>Абонентским о</w:t>
      </w:r>
      <w:r w:rsidRPr="001A0AEE">
        <w:rPr>
          <w:rFonts w:asciiTheme="minorHAnsi" w:eastAsia="Times New Roman" w:hAnsiTheme="minorHAnsi" w:cstheme="minorHAnsi"/>
          <w:sz w:val="22"/>
          <w:szCs w:val="22"/>
        </w:rPr>
        <w:t>борудованием) на максимально возможной скорости, неизменность скорости обмена данными на организуемом канале в течение всего периода предоставления Услуг Абоненту, а так же подключение к узлу связи сети передачи данных при максимальной загрузке сети;</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2.5.3.</w:t>
      </w:r>
      <w:r w:rsidR="009F4736"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Оператор не предоставляет никаких гарантий в отношении любых товаров, информации и услуг, поставляемых третьими лицами в сети передачи данных, в т.ч. посредствам рекламирования в сети передачи данных, а также путем рекламирования и продаж на телевизионных каналах. Оператор не будет нести ответственность за любые затраты или ущерб, прямо или косвенно возникшие в результате поставок подобного рода</w:t>
      </w:r>
      <w:r w:rsidR="0066171C" w:rsidRPr="001A0AEE">
        <w:rPr>
          <w:rFonts w:asciiTheme="minorHAnsi" w:eastAsia="Times New Roman" w:hAnsiTheme="minorHAnsi" w:cstheme="minorHAnsi"/>
          <w:sz w:val="22"/>
          <w:szCs w:val="22"/>
        </w:rPr>
        <w:t>.</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2.6. Ответственность за ненадлежащее пользование Услугами, а также за несвоевременную оплату несет Абонент, независимо от того, кто из пользователей воспользовался Услугами.</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2.7. Ответственность за предоставление и/или использование лицензионных копий программного обеспечения Абонентом лежит исключительно на Абоненте. </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2.8. При получении жалобы либо при самостоятельном обнаружении злоумышленных или неправомерных действий Абонента Оператор проводит изучение обстоятельств таких действий и принимает решение о прекращении предоставления услуг и/или обращении в органы охраны правопорядка. При квалификации действий Абонента Оператор руководствуется: действующим законодательством РФ</w:t>
      </w:r>
      <w:r w:rsidR="0066171C"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настоящими Правилами и общепринятыми нормами поведения в сети</w:t>
      </w:r>
      <w:r w:rsidR="0066171C"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требованиями политики безопасности узла передачи данных Оператора</w:t>
      </w:r>
      <w:r w:rsidR="0066171C"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жалобами пострадавшей стороны в форме письма, электронного письма, звонка по телефону и др., в которых предоставлена информация о злоумышленных действиях, причинении морального или материального ущерба или нарушении действующего законодательства. В случае неумышленных или умышленных действий Абонента, повлекших создание помехи для других абонентов сети, Оператор оставляет за собой право прекратить предоставление Услуг до устранения причин помехи или отключить Абонента от сети.</w:t>
      </w:r>
    </w:p>
    <w:p w:rsidR="00B93DBC" w:rsidRPr="001A0AEE" w:rsidRDefault="00B93DBC"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w:t>
      </w:r>
      <w:r w:rsidR="003458CE" w:rsidRPr="001A0AEE">
        <w:rPr>
          <w:rFonts w:asciiTheme="minorHAnsi" w:eastAsia="Times New Roman" w:hAnsiTheme="minorHAnsi" w:cstheme="minorHAnsi"/>
          <w:sz w:val="22"/>
          <w:szCs w:val="22"/>
        </w:rPr>
        <w:t>9</w:t>
      </w:r>
      <w:r w:rsidRPr="001A0AEE">
        <w:rPr>
          <w:rFonts w:asciiTheme="minorHAnsi" w:eastAsia="Times New Roman" w:hAnsiTheme="minorHAnsi" w:cstheme="minorHAnsi"/>
          <w:sz w:val="22"/>
          <w:szCs w:val="22"/>
        </w:rPr>
        <w:t>.</w:t>
      </w:r>
      <w:r w:rsidR="00343A1A"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 xml:space="preserve">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 используемым Абонентом. </w:t>
      </w:r>
    </w:p>
    <w:p w:rsidR="00963DEC" w:rsidRPr="001A0AEE" w:rsidRDefault="00963DEC" w:rsidP="000B3B94">
      <w:pPr>
        <w:jc w:val="both"/>
        <w:rPr>
          <w:rFonts w:asciiTheme="minorHAnsi" w:eastAsia="Times New Roman" w:hAnsiTheme="minorHAnsi" w:cstheme="minorHAnsi"/>
          <w:sz w:val="22"/>
          <w:szCs w:val="22"/>
        </w:rPr>
      </w:pPr>
    </w:p>
    <w:p w:rsidR="0066171C" w:rsidRPr="001A0AEE" w:rsidRDefault="0066171C" w:rsidP="000B3B94">
      <w:pPr>
        <w:jc w:val="both"/>
        <w:rPr>
          <w:rFonts w:asciiTheme="minorHAnsi" w:eastAsia="Times New Roman" w:hAnsiTheme="minorHAnsi" w:cstheme="minorHAnsi"/>
          <w:sz w:val="22"/>
          <w:szCs w:val="22"/>
        </w:rPr>
      </w:pPr>
    </w:p>
    <w:p w:rsidR="00C80387" w:rsidRPr="001A0AEE" w:rsidRDefault="00C80387" w:rsidP="000B3B94">
      <w:pPr>
        <w:jc w:val="both"/>
        <w:rPr>
          <w:rFonts w:asciiTheme="minorHAnsi" w:eastAsia="Times New Roman" w:hAnsiTheme="minorHAnsi" w:cstheme="minorHAnsi"/>
          <w:sz w:val="22"/>
          <w:szCs w:val="22"/>
        </w:rPr>
        <w:sectPr w:rsidR="00C80387" w:rsidRPr="001A0AEE">
          <w:pgSz w:w="11906" w:h="16838"/>
          <w:pgMar w:top="720" w:right="720" w:bottom="720" w:left="720" w:header="0" w:footer="720" w:gutter="0"/>
          <w:pgNumType w:start="1"/>
          <w:cols w:space="720"/>
        </w:sectPr>
      </w:pPr>
    </w:p>
    <w:p w:rsidR="00EE651B" w:rsidRDefault="00EE651B" w:rsidP="000B3B94">
      <w:pPr>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Приложение № 2 к Правилам оказания услуг</w:t>
      </w:r>
      <w:r w:rsidR="00A25A83" w:rsidRPr="001A0AEE">
        <w:rPr>
          <w:rFonts w:asciiTheme="minorHAnsi" w:hAnsiTheme="minorHAnsi" w:cstheme="minorHAnsi"/>
        </w:rPr>
        <w:t xml:space="preserve"> </w:t>
      </w:r>
      <w:r w:rsidR="00A25A83" w:rsidRPr="001A0AEE">
        <w:rPr>
          <w:rFonts w:asciiTheme="minorHAnsi" w:eastAsia="Times New Roman" w:hAnsiTheme="minorHAnsi" w:cstheme="minorHAnsi"/>
          <w:b/>
          <w:sz w:val="22"/>
          <w:szCs w:val="22"/>
        </w:rPr>
        <w:t>связи физическим лицам</w:t>
      </w:r>
      <w:r w:rsidRPr="001A0AEE">
        <w:rPr>
          <w:rFonts w:asciiTheme="minorHAnsi" w:eastAsia="Times New Roman" w:hAnsiTheme="minorHAnsi" w:cstheme="minorHAnsi"/>
          <w:b/>
          <w:sz w:val="22"/>
          <w:szCs w:val="22"/>
        </w:rPr>
        <w:t xml:space="preserve">. </w:t>
      </w:r>
    </w:p>
    <w:p w:rsidR="00A20D71" w:rsidRDefault="00A20D71" w:rsidP="000B3B94">
      <w:pPr>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Особенности оказания услуг</w:t>
      </w:r>
      <w:r>
        <w:rPr>
          <w:rFonts w:asciiTheme="minorHAnsi" w:eastAsia="Times New Roman" w:hAnsiTheme="minorHAnsi" w:cstheme="minorHAnsi"/>
          <w:b/>
          <w:sz w:val="22"/>
          <w:szCs w:val="22"/>
        </w:rPr>
        <w:t xml:space="preserve"> кабельного вещания</w:t>
      </w:r>
      <w:r w:rsidR="00851F9A">
        <w:rPr>
          <w:rFonts w:asciiTheme="minorHAnsi" w:eastAsia="Times New Roman" w:hAnsiTheme="minorHAnsi" w:cstheme="minorHAnsi"/>
          <w:b/>
          <w:sz w:val="22"/>
          <w:szCs w:val="22"/>
        </w:rPr>
        <w:t xml:space="preserve"> (цифровое и аналоговое)</w:t>
      </w:r>
      <w:r>
        <w:rPr>
          <w:rFonts w:asciiTheme="minorHAnsi" w:eastAsia="Times New Roman" w:hAnsiTheme="minorHAnsi" w:cstheme="minorHAnsi"/>
          <w:b/>
          <w:sz w:val="22"/>
          <w:szCs w:val="22"/>
        </w:rPr>
        <w:t xml:space="preserve"> </w:t>
      </w:r>
    </w:p>
    <w:p w:rsidR="00D23DE8" w:rsidRPr="001A0AEE" w:rsidRDefault="00D23DE8" w:rsidP="00D23DE8">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 Условия и порядок </w:t>
      </w:r>
      <w:r w:rsidR="003B0BC1">
        <w:rPr>
          <w:rFonts w:asciiTheme="minorHAnsi" w:eastAsia="Times New Roman" w:hAnsiTheme="minorHAnsi" w:cstheme="minorHAnsi"/>
          <w:sz w:val="22"/>
          <w:szCs w:val="22"/>
        </w:rPr>
        <w:t xml:space="preserve">оказания </w:t>
      </w:r>
      <w:r w:rsidRPr="00D23DE8">
        <w:rPr>
          <w:rFonts w:asciiTheme="minorHAnsi" w:eastAsia="Times New Roman" w:hAnsiTheme="minorHAnsi" w:cstheme="minorHAnsi"/>
          <w:sz w:val="22"/>
          <w:szCs w:val="22"/>
        </w:rPr>
        <w:t>услуг кабельного ве</w:t>
      </w:r>
      <w:r>
        <w:rPr>
          <w:rFonts w:asciiTheme="minorHAnsi" w:eastAsia="Times New Roman" w:hAnsiTheme="minorHAnsi" w:cstheme="minorHAnsi"/>
          <w:sz w:val="22"/>
          <w:szCs w:val="22"/>
        </w:rPr>
        <w:t>щания и проводного радиовещания</w:t>
      </w:r>
      <w:r w:rsidRPr="001A0AEE">
        <w:rPr>
          <w:rFonts w:asciiTheme="minorHAnsi" w:eastAsia="Times New Roman" w:hAnsiTheme="minorHAnsi" w:cstheme="minorHAnsi"/>
          <w:sz w:val="22"/>
          <w:szCs w:val="22"/>
        </w:rPr>
        <w:t xml:space="preserve"> (далее-Услуги)</w:t>
      </w:r>
      <w:r w:rsidR="001F7865">
        <w:rPr>
          <w:rFonts w:asciiTheme="minorHAnsi" w:eastAsia="Times New Roman" w:hAnsiTheme="minorHAnsi" w:cstheme="minorHAnsi"/>
          <w:sz w:val="22"/>
          <w:szCs w:val="22"/>
        </w:rPr>
        <w:t>.</w:t>
      </w:r>
    </w:p>
    <w:p w:rsidR="00D23DE8" w:rsidRPr="001A0AEE" w:rsidRDefault="00D23DE8" w:rsidP="00D23DE8">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Предоставление доступа Абонента к Услугам производится при наличии технической возможности на основании Договора и оплаты Абонентом единовременных платежей за организацию доступа к Услугам (в том случае, если такие платежи предусмотрены Договором), а также подписания Сторонами Акта выполненных работ. </w:t>
      </w:r>
    </w:p>
    <w:p w:rsidR="00D23DE8" w:rsidRPr="001A0AEE" w:rsidRDefault="00D23DE8" w:rsidP="00D23DE8">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2.</w:t>
      </w:r>
      <w:r w:rsidRPr="00D23DE8">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Условия оказания Услуг</w:t>
      </w:r>
      <w:r w:rsidR="001F7865">
        <w:rPr>
          <w:rFonts w:asciiTheme="minorHAnsi" w:eastAsia="Times New Roman" w:hAnsiTheme="minorHAnsi" w:cstheme="minorHAnsi"/>
          <w:sz w:val="22"/>
          <w:szCs w:val="22"/>
        </w:rPr>
        <w:t>.</w:t>
      </w:r>
    </w:p>
    <w:p w:rsidR="00A20D71" w:rsidRDefault="00D23DE8" w:rsidP="001F7865">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2.1. Началом оказания Услуг является</w:t>
      </w:r>
      <w:r>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дата активации со</w:t>
      </w:r>
      <w:r>
        <w:rPr>
          <w:rFonts w:asciiTheme="minorHAnsi" w:eastAsia="Times New Roman" w:hAnsiTheme="minorHAnsi" w:cstheme="minorHAnsi"/>
          <w:sz w:val="22"/>
          <w:szCs w:val="22"/>
        </w:rPr>
        <w:t>ответствующей Услуги Абонентом.</w:t>
      </w:r>
    </w:p>
    <w:p w:rsidR="00D23DE8" w:rsidRDefault="00291C39" w:rsidP="004526D8">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2.2. </w:t>
      </w:r>
      <w:r w:rsidRPr="001A0AEE">
        <w:rPr>
          <w:rFonts w:asciiTheme="minorHAnsi" w:eastAsia="Times New Roman" w:hAnsiTheme="minorHAnsi" w:cstheme="minorHAnsi"/>
          <w:sz w:val="22"/>
          <w:szCs w:val="22"/>
        </w:rPr>
        <w:t>В процессе пользования Услугам</w:t>
      </w:r>
      <w:r w:rsidR="004526D8">
        <w:rPr>
          <w:rFonts w:asciiTheme="minorHAnsi" w:eastAsia="Times New Roman" w:hAnsiTheme="minorHAnsi" w:cstheme="minorHAnsi"/>
          <w:sz w:val="22"/>
          <w:szCs w:val="22"/>
        </w:rPr>
        <w:t xml:space="preserve">и Абоненту запрещается </w:t>
      </w:r>
      <w:r>
        <w:rPr>
          <w:rFonts w:asciiTheme="minorHAnsi" w:eastAsia="Times New Roman" w:hAnsiTheme="minorHAnsi" w:cstheme="minorHAnsi"/>
          <w:sz w:val="22"/>
          <w:szCs w:val="22"/>
        </w:rPr>
        <w:t>организовывать доступ</w:t>
      </w:r>
      <w:r w:rsidRPr="00291C39">
        <w:rPr>
          <w:rFonts w:asciiTheme="minorHAnsi" w:eastAsia="Times New Roman" w:hAnsiTheme="minorHAnsi" w:cstheme="minorHAnsi"/>
          <w:sz w:val="22"/>
          <w:szCs w:val="22"/>
        </w:rPr>
        <w:t xml:space="preserve"> к телевизионным каналам для целей публичного показа, в коммерческих целях, а также для ретрансляции, воспроизведения, копирования.</w:t>
      </w:r>
    </w:p>
    <w:p w:rsidR="00291C39" w:rsidRPr="001A0AEE" w:rsidRDefault="00291C39" w:rsidP="00291C39">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2.3. </w:t>
      </w:r>
      <w:r>
        <w:rPr>
          <w:rFonts w:asciiTheme="minorHAnsi" w:eastAsia="Times New Roman" w:hAnsiTheme="minorHAnsi" w:cstheme="minorHAnsi"/>
          <w:sz w:val="22"/>
          <w:szCs w:val="22"/>
        </w:rPr>
        <w:t xml:space="preserve">При </w:t>
      </w:r>
      <w:r w:rsidRPr="001A0AEE">
        <w:rPr>
          <w:rFonts w:asciiTheme="minorHAnsi" w:eastAsia="Times New Roman" w:hAnsiTheme="minorHAnsi" w:cstheme="minorHAnsi"/>
          <w:sz w:val="22"/>
          <w:szCs w:val="22"/>
        </w:rPr>
        <w:t xml:space="preserve">совершении </w:t>
      </w:r>
      <w:r>
        <w:rPr>
          <w:rFonts w:asciiTheme="minorHAnsi" w:eastAsia="Times New Roman" w:hAnsiTheme="minorHAnsi" w:cstheme="minorHAnsi"/>
          <w:sz w:val="22"/>
          <w:szCs w:val="22"/>
        </w:rPr>
        <w:t xml:space="preserve">Абонентом </w:t>
      </w:r>
      <w:r w:rsidRPr="001A0AEE">
        <w:rPr>
          <w:rFonts w:asciiTheme="minorHAnsi" w:eastAsia="Times New Roman" w:hAnsiTheme="minorHAnsi" w:cstheme="minorHAnsi"/>
          <w:sz w:val="22"/>
          <w:szCs w:val="22"/>
        </w:rPr>
        <w:t>действий</w:t>
      </w:r>
      <w:r>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предусмотренных в п. 2.2 настоящего Приложения,</w:t>
      </w:r>
      <w:r w:rsidRPr="001A0AEE">
        <w:rPr>
          <w:rFonts w:asciiTheme="minorHAnsi" w:eastAsia="Times New Roman" w:hAnsiTheme="minorHAnsi" w:cstheme="minorHAnsi"/>
          <w:sz w:val="22"/>
          <w:szCs w:val="22"/>
        </w:rPr>
        <w:t xml:space="preserve"> Оператор вправе приостановить оказание Услуг. </w:t>
      </w:r>
    </w:p>
    <w:p w:rsidR="00291C39" w:rsidRDefault="0049656A" w:rsidP="000B3B94">
      <w:pPr>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2.4. Оператор не несет ответственности:</w:t>
      </w:r>
    </w:p>
    <w:p w:rsidR="0049656A" w:rsidRPr="001A0AEE" w:rsidRDefault="0049656A" w:rsidP="0049656A">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2.4.1</w:t>
      </w:r>
      <w:r w:rsidRPr="001A0AEE">
        <w:rPr>
          <w:rFonts w:asciiTheme="minorHAnsi" w:eastAsia="Times New Roman" w:hAnsiTheme="minorHAnsi" w:cstheme="minorHAnsi"/>
          <w:sz w:val="22"/>
          <w:szCs w:val="22"/>
        </w:rPr>
        <w:t>. за несоблюдение Абонентом запрета на подк</w:t>
      </w:r>
      <w:r w:rsidR="00667846">
        <w:rPr>
          <w:rFonts w:asciiTheme="minorHAnsi" w:eastAsia="Times New Roman" w:hAnsiTheme="minorHAnsi" w:cstheme="minorHAnsi"/>
          <w:sz w:val="22"/>
          <w:szCs w:val="22"/>
        </w:rPr>
        <w:t>лючение к сети связи Оператора А</w:t>
      </w:r>
      <w:r w:rsidRPr="001A0AEE">
        <w:rPr>
          <w:rFonts w:asciiTheme="minorHAnsi" w:eastAsia="Times New Roman" w:hAnsiTheme="minorHAnsi" w:cstheme="minorHAnsi"/>
          <w:sz w:val="22"/>
          <w:szCs w:val="22"/>
        </w:rPr>
        <w:t>бонентского устройства, не соответствующего установленным требованиям</w:t>
      </w:r>
      <w:r w:rsidR="00A02BFA">
        <w:rPr>
          <w:rFonts w:asciiTheme="minorHAnsi" w:eastAsia="Times New Roman" w:hAnsiTheme="minorHAnsi" w:cstheme="minorHAnsi"/>
          <w:sz w:val="22"/>
          <w:szCs w:val="22"/>
        </w:rPr>
        <w:t>.</w:t>
      </w:r>
    </w:p>
    <w:p w:rsidR="0049656A" w:rsidRPr="001A0AEE" w:rsidRDefault="0049656A" w:rsidP="0049656A">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2.4.2. </w:t>
      </w:r>
      <w:r w:rsidRPr="001A0AEE">
        <w:rPr>
          <w:rFonts w:asciiTheme="minorHAnsi" w:eastAsia="Times New Roman" w:hAnsiTheme="minorHAnsi" w:cstheme="minorHAnsi"/>
          <w:sz w:val="22"/>
          <w:szCs w:val="22"/>
        </w:rPr>
        <w:t xml:space="preserve">за низкое качество телевизионного изображения, вызванного неудовлетворительным состоянием кабеля, </w:t>
      </w:r>
      <w:r w:rsidR="00B76F57">
        <w:rPr>
          <w:rFonts w:asciiTheme="minorHAnsi" w:eastAsia="Times New Roman" w:hAnsiTheme="minorHAnsi" w:cstheme="minorHAnsi"/>
          <w:sz w:val="22"/>
          <w:szCs w:val="22"/>
        </w:rPr>
        <w:t>находящегося в зоне ответственности Абонента.</w:t>
      </w:r>
    </w:p>
    <w:p w:rsidR="003B0BC1" w:rsidRPr="003B0BC1" w:rsidRDefault="0049656A" w:rsidP="003B0BC1">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2.5. </w:t>
      </w:r>
      <w:r w:rsidR="003B0BC1" w:rsidRPr="003B0BC1">
        <w:rPr>
          <w:rFonts w:asciiTheme="minorHAnsi" w:eastAsia="Times New Roman" w:hAnsiTheme="minorHAnsi" w:cstheme="minorHAnsi"/>
          <w:sz w:val="22"/>
          <w:szCs w:val="22"/>
        </w:rPr>
        <w:t>Ответственность за ненадлежащее пользование Услугами, а также за несвоевременную оплату несет Абонент, независимо от того, кто из пользователей воспользовался Услугами.</w:t>
      </w:r>
    </w:p>
    <w:p w:rsidR="0049656A" w:rsidRDefault="003B0BC1" w:rsidP="003B0BC1">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2.6</w:t>
      </w:r>
      <w:r w:rsidRPr="003B0BC1">
        <w:rPr>
          <w:rFonts w:asciiTheme="minorHAnsi" w:eastAsia="Times New Roman" w:hAnsiTheme="minorHAnsi" w:cstheme="minorHAnsi"/>
          <w:sz w:val="22"/>
          <w:szCs w:val="22"/>
        </w:rPr>
        <w:t>. Ответственность за предоставление и/или использование лицензионных копий программного обеспечения Абонентом лежит исключительно на Абоненте.</w:t>
      </w:r>
    </w:p>
    <w:p w:rsidR="0049656A" w:rsidRDefault="003B0BC1" w:rsidP="00A02BFA">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2.7</w:t>
      </w:r>
      <w:r w:rsidR="0049656A" w:rsidRPr="001A0AEE">
        <w:rPr>
          <w:rFonts w:asciiTheme="minorHAnsi" w:eastAsia="Times New Roman" w:hAnsiTheme="minorHAnsi" w:cstheme="minorHAnsi"/>
          <w:sz w:val="22"/>
          <w:szCs w:val="22"/>
        </w:rPr>
        <w:t>. Оператор оставляет за собой право изменять состав пакетов телевизионных каналов. Об изменениях Оператор обязан проинформировать Абонента любым доступным для Оператора способом, не менее чем за 10 дней до изменений.</w:t>
      </w:r>
    </w:p>
    <w:p w:rsidR="00E3510C" w:rsidRPr="001A0AEE" w:rsidRDefault="00A02BFA" w:rsidP="00E3510C">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2.8. </w:t>
      </w:r>
      <w:r w:rsidR="00E3510C" w:rsidRPr="001A0AEE">
        <w:rPr>
          <w:rFonts w:asciiTheme="minorHAnsi" w:eastAsia="Times New Roman" w:hAnsiTheme="minorHAnsi" w:cstheme="minorHAnsi"/>
          <w:sz w:val="22"/>
          <w:szCs w:val="22"/>
        </w:rPr>
        <w:t xml:space="preserve">Оператор не несет ответственности за качество сигнала или перерывы в трансляции ТВ-программ, если указанные обстоятельства возникли по вине вещателей. </w:t>
      </w:r>
    </w:p>
    <w:p w:rsidR="00E3510C" w:rsidRDefault="00E3510C" w:rsidP="000B3B94">
      <w:pPr>
        <w:rPr>
          <w:rFonts w:asciiTheme="minorHAnsi" w:eastAsia="Times New Roman" w:hAnsiTheme="minorHAnsi" w:cstheme="minorHAnsi"/>
          <w:sz w:val="22"/>
          <w:szCs w:val="22"/>
        </w:rPr>
      </w:pPr>
    </w:p>
    <w:p w:rsidR="00E3510C" w:rsidRPr="00A02BFA" w:rsidRDefault="00E3510C" w:rsidP="000B3B94">
      <w:pPr>
        <w:rPr>
          <w:rFonts w:asciiTheme="minorHAnsi" w:eastAsia="Times New Roman" w:hAnsiTheme="minorHAnsi" w:cstheme="minorHAnsi"/>
          <w:sz w:val="22"/>
          <w:szCs w:val="22"/>
        </w:rPr>
      </w:pPr>
    </w:p>
    <w:p w:rsidR="00A20D71" w:rsidRDefault="00A20D71">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rsidR="00A25A83" w:rsidRPr="001A0AEE" w:rsidRDefault="00A25A83" w:rsidP="000B3B94">
      <w:pPr>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Приложение № </w:t>
      </w:r>
      <w:r w:rsidR="009657ED">
        <w:rPr>
          <w:rFonts w:asciiTheme="minorHAnsi" w:eastAsia="Times New Roman" w:hAnsiTheme="minorHAnsi" w:cstheme="minorHAnsi"/>
          <w:b/>
          <w:sz w:val="22"/>
          <w:szCs w:val="22"/>
        </w:rPr>
        <w:t xml:space="preserve">3 </w:t>
      </w:r>
      <w:r w:rsidRPr="001A0AEE">
        <w:rPr>
          <w:rFonts w:asciiTheme="minorHAnsi" w:eastAsia="Times New Roman" w:hAnsiTheme="minorHAnsi" w:cstheme="minorHAnsi"/>
          <w:b/>
          <w:sz w:val="22"/>
          <w:szCs w:val="22"/>
        </w:rPr>
        <w:t>к Правилам оказания услуг</w:t>
      </w:r>
      <w:r w:rsidRPr="001A0AEE">
        <w:rPr>
          <w:rFonts w:asciiTheme="minorHAnsi" w:hAnsiTheme="minorHAnsi" w:cstheme="minorHAnsi"/>
        </w:rPr>
        <w:t xml:space="preserve"> </w:t>
      </w:r>
      <w:r w:rsidRPr="001A0AEE">
        <w:rPr>
          <w:rFonts w:asciiTheme="minorHAnsi" w:eastAsia="Times New Roman" w:hAnsiTheme="minorHAnsi" w:cstheme="minorHAnsi"/>
          <w:b/>
          <w:sz w:val="22"/>
          <w:szCs w:val="22"/>
        </w:rPr>
        <w:t>связи физическим лицам.</w:t>
      </w:r>
    </w:p>
    <w:p w:rsidR="00EE651B" w:rsidRPr="001A0AEE" w:rsidRDefault="00EE651B" w:rsidP="000B3B94">
      <w:pPr>
        <w:jc w:val="both"/>
        <w:rPr>
          <w:rFonts w:asciiTheme="minorHAnsi" w:hAnsiTheme="minorHAnsi" w:cstheme="minorHAnsi"/>
          <w:sz w:val="22"/>
          <w:szCs w:val="22"/>
        </w:rPr>
      </w:pPr>
      <w:r w:rsidRPr="001A0AEE">
        <w:rPr>
          <w:rFonts w:asciiTheme="minorHAnsi" w:eastAsia="Times New Roman" w:hAnsiTheme="minorHAnsi" w:cstheme="minorHAnsi"/>
          <w:b/>
          <w:sz w:val="22"/>
          <w:szCs w:val="22"/>
        </w:rPr>
        <w:t xml:space="preserve">Особенности предоставления </w:t>
      </w:r>
      <w:r w:rsidR="00190072" w:rsidRPr="001A0AEE">
        <w:rPr>
          <w:rFonts w:asciiTheme="minorHAnsi" w:eastAsia="Times New Roman" w:hAnsiTheme="minorHAnsi" w:cstheme="minorHAnsi"/>
          <w:b/>
          <w:sz w:val="22"/>
          <w:szCs w:val="22"/>
        </w:rPr>
        <w:t>А</w:t>
      </w:r>
      <w:r w:rsidRPr="001A0AEE">
        <w:rPr>
          <w:rFonts w:asciiTheme="minorHAnsi" w:eastAsia="Times New Roman" w:hAnsiTheme="minorHAnsi" w:cstheme="minorHAnsi"/>
          <w:b/>
          <w:sz w:val="22"/>
          <w:szCs w:val="22"/>
        </w:rPr>
        <w:t xml:space="preserve">бонентского </w:t>
      </w:r>
      <w:r w:rsidR="00C80387" w:rsidRPr="001A0AEE">
        <w:rPr>
          <w:rFonts w:asciiTheme="minorHAnsi" w:eastAsia="Times New Roman" w:hAnsiTheme="minorHAnsi" w:cstheme="minorHAnsi"/>
          <w:b/>
          <w:sz w:val="22"/>
          <w:szCs w:val="22"/>
        </w:rPr>
        <w:t>о</w:t>
      </w:r>
      <w:r w:rsidR="0044448A" w:rsidRPr="001A0AEE">
        <w:rPr>
          <w:rFonts w:asciiTheme="minorHAnsi" w:eastAsia="Times New Roman" w:hAnsiTheme="minorHAnsi" w:cstheme="minorHAnsi"/>
          <w:b/>
          <w:sz w:val="22"/>
          <w:szCs w:val="22"/>
        </w:rPr>
        <w:t>борудования</w:t>
      </w:r>
      <w:r w:rsidRPr="001A0AEE">
        <w:rPr>
          <w:rFonts w:asciiTheme="minorHAnsi" w:eastAsia="Times New Roman" w:hAnsiTheme="minorHAnsi" w:cstheme="minorHAnsi"/>
          <w:b/>
          <w:sz w:val="22"/>
          <w:szCs w:val="22"/>
        </w:rPr>
        <w:t xml:space="preserve"> </w:t>
      </w:r>
      <w:r w:rsidR="0044448A" w:rsidRPr="001A0AEE">
        <w:rPr>
          <w:rFonts w:asciiTheme="minorHAnsi" w:eastAsia="Times New Roman" w:hAnsiTheme="minorHAnsi" w:cstheme="minorHAnsi"/>
          <w:b/>
          <w:sz w:val="22"/>
          <w:szCs w:val="22"/>
        </w:rPr>
        <w:t>физическим лицам</w:t>
      </w:r>
    </w:p>
    <w:p w:rsidR="0044448A" w:rsidRPr="001A0AEE" w:rsidRDefault="0044448A"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Настоящие Особенности предоставления </w:t>
      </w:r>
      <w:r w:rsidR="00190072"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бонентского </w:t>
      </w:r>
      <w:r w:rsidR="00C80387" w:rsidRPr="001A0AEE">
        <w:rPr>
          <w:rFonts w:asciiTheme="minorHAnsi" w:eastAsia="Times New Roman" w:hAnsiTheme="minorHAnsi" w:cstheme="minorHAnsi"/>
          <w:sz w:val="22"/>
          <w:szCs w:val="22"/>
        </w:rPr>
        <w:t>о</w:t>
      </w:r>
      <w:r w:rsidRPr="001A0AEE">
        <w:rPr>
          <w:rFonts w:asciiTheme="minorHAnsi" w:eastAsia="Times New Roman" w:hAnsiTheme="minorHAnsi" w:cstheme="minorHAnsi"/>
          <w:sz w:val="22"/>
          <w:szCs w:val="22"/>
        </w:rPr>
        <w:t xml:space="preserve">борудования физическим лица </w:t>
      </w:r>
      <w:r w:rsidR="00EE651B" w:rsidRPr="001A0AEE">
        <w:rPr>
          <w:rFonts w:asciiTheme="minorHAnsi" w:eastAsia="Times New Roman" w:hAnsiTheme="minorHAnsi" w:cstheme="minorHAnsi"/>
          <w:sz w:val="22"/>
          <w:szCs w:val="22"/>
        </w:rPr>
        <w:t xml:space="preserve">устанавливают условия </w:t>
      </w:r>
      <w:r w:rsidR="00343A1A" w:rsidRPr="001A0AEE">
        <w:rPr>
          <w:rFonts w:asciiTheme="minorHAnsi" w:eastAsia="Times New Roman" w:hAnsiTheme="minorHAnsi" w:cstheme="minorHAnsi"/>
          <w:sz w:val="22"/>
          <w:szCs w:val="22"/>
        </w:rPr>
        <w:t xml:space="preserve">передачи </w:t>
      </w:r>
      <w:r w:rsidRPr="001A0AEE">
        <w:rPr>
          <w:rFonts w:asciiTheme="minorHAnsi" w:eastAsia="Times New Roman" w:hAnsiTheme="minorHAnsi" w:cstheme="minorHAnsi"/>
          <w:sz w:val="22"/>
          <w:szCs w:val="22"/>
        </w:rPr>
        <w:t>Оператором</w:t>
      </w:r>
      <w:r w:rsidR="00EE651B" w:rsidRPr="001A0AEE">
        <w:rPr>
          <w:rFonts w:asciiTheme="minorHAnsi" w:eastAsia="Times New Roman" w:hAnsiTheme="minorHAnsi" w:cstheme="minorHAnsi"/>
          <w:sz w:val="22"/>
          <w:szCs w:val="22"/>
        </w:rPr>
        <w:t xml:space="preserve"> Абоненту </w:t>
      </w:r>
      <w:r w:rsidR="005853FB"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в собственность (купля-продажа), либо во временное владение и пользование (аренда). Выбор способа передачи </w:t>
      </w:r>
      <w:r w:rsidR="005853FB"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указывается Абонентом в Договоре. </w:t>
      </w:r>
    </w:p>
    <w:p w:rsidR="007D0FA2" w:rsidRPr="001A0AEE" w:rsidRDefault="007D0FA2" w:rsidP="000B3B94">
      <w:pPr>
        <w:jc w:val="both"/>
        <w:rPr>
          <w:rFonts w:asciiTheme="minorHAnsi" w:eastAsia="Times New Roman" w:hAnsiTheme="minorHAnsi" w:cstheme="minorHAnsi"/>
          <w:sz w:val="22"/>
          <w:szCs w:val="22"/>
        </w:rPr>
      </w:pPr>
    </w:p>
    <w:p w:rsidR="0044448A" w:rsidRPr="001A0AEE" w:rsidRDefault="00EE651B"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1.1. Условия аренды </w:t>
      </w:r>
      <w:r w:rsidR="005853FB" w:rsidRPr="001A0AEE">
        <w:rPr>
          <w:rFonts w:asciiTheme="minorHAnsi" w:eastAsia="Times New Roman" w:hAnsiTheme="minorHAnsi" w:cstheme="minorHAnsi"/>
          <w:b/>
          <w:sz w:val="22"/>
          <w:szCs w:val="22"/>
        </w:rPr>
        <w:t>Абонентского о</w:t>
      </w:r>
      <w:r w:rsidRPr="001A0AEE">
        <w:rPr>
          <w:rFonts w:asciiTheme="minorHAnsi" w:eastAsia="Times New Roman" w:hAnsiTheme="minorHAnsi" w:cstheme="minorHAnsi"/>
          <w:b/>
          <w:sz w:val="22"/>
          <w:szCs w:val="22"/>
        </w:rPr>
        <w:t>борудования</w:t>
      </w:r>
      <w:r w:rsidR="009F4736" w:rsidRPr="001A0AEE">
        <w:rPr>
          <w:rFonts w:asciiTheme="minorHAnsi" w:eastAsia="Times New Roman" w:hAnsiTheme="minorHAnsi" w:cstheme="minorHAnsi"/>
          <w:b/>
          <w:sz w:val="22"/>
          <w:szCs w:val="22"/>
        </w:rPr>
        <w:t>.</w:t>
      </w:r>
    </w:p>
    <w:p w:rsidR="0044448A"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1.1.1. </w:t>
      </w:r>
      <w:r w:rsidR="0044448A" w:rsidRPr="001A0AEE">
        <w:rPr>
          <w:rFonts w:asciiTheme="minorHAnsi" w:eastAsia="Times New Roman" w:hAnsiTheme="minorHAnsi" w:cstheme="minorHAnsi"/>
          <w:sz w:val="22"/>
          <w:szCs w:val="22"/>
        </w:rPr>
        <w:t xml:space="preserve">Оператор </w:t>
      </w:r>
      <w:r w:rsidRPr="001A0AEE">
        <w:rPr>
          <w:rFonts w:asciiTheme="minorHAnsi" w:eastAsia="Times New Roman" w:hAnsiTheme="minorHAnsi" w:cstheme="minorHAnsi"/>
          <w:sz w:val="22"/>
          <w:szCs w:val="22"/>
        </w:rPr>
        <w:t xml:space="preserve">передает Абоненту во временное владение и пользование комплект </w:t>
      </w:r>
      <w:r w:rsidR="00190072"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бонентского </w:t>
      </w:r>
      <w:r w:rsidR="0096248C" w:rsidRPr="001A0AEE">
        <w:rPr>
          <w:rFonts w:asciiTheme="minorHAnsi" w:eastAsia="Times New Roman" w:hAnsiTheme="minorHAnsi" w:cstheme="minorHAnsi"/>
          <w:sz w:val="22"/>
          <w:szCs w:val="22"/>
        </w:rPr>
        <w:t>о</w:t>
      </w:r>
      <w:r w:rsidRPr="001A0AEE">
        <w:rPr>
          <w:rFonts w:asciiTheme="minorHAnsi" w:eastAsia="Times New Roman" w:hAnsiTheme="minorHAnsi" w:cstheme="minorHAnsi"/>
          <w:sz w:val="22"/>
          <w:szCs w:val="22"/>
        </w:rPr>
        <w:t xml:space="preserve">борудования, необходимого для оказания </w:t>
      </w:r>
      <w:r w:rsidR="0044448A" w:rsidRPr="001A0AEE">
        <w:rPr>
          <w:rFonts w:asciiTheme="minorHAnsi" w:eastAsia="Times New Roman" w:hAnsiTheme="minorHAnsi" w:cstheme="minorHAnsi"/>
          <w:sz w:val="22"/>
          <w:szCs w:val="22"/>
        </w:rPr>
        <w:t xml:space="preserve">Услуг связи, </w:t>
      </w:r>
      <w:r w:rsidRPr="001A0AEE">
        <w:rPr>
          <w:rFonts w:asciiTheme="minorHAnsi" w:eastAsia="Times New Roman" w:hAnsiTheme="minorHAnsi" w:cstheme="minorHAnsi"/>
          <w:sz w:val="22"/>
          <w:szCs w:val="22"/>
        </w:rPr>
        <w:t xml:space="preserve">заказанных Абонентом по Договору, а Абонент принимает в аренду (с правом выкупа </w:t>
      </w:r>
      <w:r w:rsidR="00E0010E" w:rsidRPr="001A0AEE">
        <w:rPr>
          <w:rFonts w:asciiTheme="minorHAnsi" w:eastAsia="Times New Roman" w:hAnsiTheme="minorHAnsi" w:cstheme="minorHAnsi"/>
          <w:sz w:val="22"/>
          <w:szCs w:val="22"/>
        </w:rPr>
        <w:t xml:space="preserve">Абонентского </w:t>
      </w:r>
      <w:r w:rsidR="0096248C" w:rsidRPr="001A0AEE">
        <w:rPr>
          <w:rFonts w:asciiTheme="minorHAnsi" w:eastAsia="Times New Roman" w:hAnsiTheme="minorHAnsi" w:cstheme="minorHAnsi"/>
          <w:sz w:val="22"/>
          <w:szCs w:val="22"/>
        </w:rPr>
        <w:t>о</w:t>
      </w:r>
      <w:r w:rsidRPr="001A0AEE">
        <w:rPr>
          <w:rFonts w:asciiTheme="minorHAnsi" w:eastAsia="Times New Roman" w:hAnsiTheme="minorHAnsi" w:cstheme="minorHAnsi"/>
          <w:sz w:val="22"/>
          <w:szCs w:val="22"/>
        </w:rPr>
        <w:t xml:space="preserve">борудования) </w:t>
      </w:r>
      <w:r w:rsidR="0096248C"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по Акту-приему передачи. Срок аренды указывается в Акте приема-передачи. </w:t>
      </w:r>
    </w:p>
    <w:p w:rsidR="0044448A" w:rsidRPr="001A0AEE" w:rsidRDefault="0044448A"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1.1.2</w:t>
      </w:r>
      <w:r w:rsidR="00D418FF" w:rsidRPr="001A0AEE">
        <w:rPr>
          <w:rFonts w:asciiTheme="minorHAnsi" w:eastAsia="Times New Roman" w:hAnsiTheme="minorHAnsi" w:cstheme="minorHAnsi"/>
          <w:sz w:val="22"/>
          <w:szCs w:val="22"/>
        </w:rPr>
        <w:t>.</w:t>
      </w:r>
      <w:r w:rsidRPr="001A0AEE">
        <w:rPr>
          <w:rFonts w:asciiTheme="minorHAnsi" w:eastAsia="Times New Roman" w:hAnsiTheme="minorHAnsi" w:cstheme="minorHAnsi"/>
          <w:sz w:val="22"/>
          <w:szCs w:val="22"/>
        </w:rPr>
        <w:t xml:space="preserve"> </w:t>
      </w:r>
      <w:r w:rsidR="00EE651B" w:rsidRPr="001A0AEE">
        <w:rPr>
          <w:rFonts w:asciiTheme="minorHAnsi" w:eastAsia="Times New Roman" w:hAnsiTheme="minorHAnsi" w:cstheme="minorHAnsi"/>
          <w:sz w:val="22"/>
          <w:szCs w:val="22"/>
        </w:rPr>
        <w:t xml:space="preserve">Наименование, стоимость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и размер </w:t>
      </w:r>
      <w:r w:rsidR="0096248C" w:rsidRPr="001A0AEE">
        <w:rPr>
          <w:rFonts w:asciiTheme="minorHAnsi" w:eastAsia="Times New Roman" w:hAnsiTheme="minorHAnsi" w:cstheme="minorHAnsi"/>
          <w:sz w:val="22"/>
          <w:szCs w:val="22"/>
        </w:rPr>
        <w:t>а</w:t>
      </w:r>
      <w:r w:rsidR="00EE651B" w:rsidRPr="001A0AEE">
        <w:rPr>
          <w:rFonts w:asciiTheme="minorHAnsi" w:eastAsia="Times New Roman" w:hAnsiTheme="minorHAnsi" w:cstheme="minorHAnsi"/>
          <w:sz w:val="22"/>
          <w:szCs w:val="22"/>
        </w:rPr>
        <w:t xml:space="preserve">рендных платежей указывается в Акте приема-передачи, который является неотъемлемой частью Договора. </w:t>
      </w:r>
    </w:p>
    <w:p w:rsidR="0044448A"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1.1.3. </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обязуется: </w:t>
      </w:r>
    </w:p>
    <w:p w:rsidR="0044448A" w:rsidRPr="001A0AEE" w:rsidRDefault="00EE651B" w:rsidP="000B3B94">
      <w:pPr>
        <w:pStyle w:val="a7"/>
        <w:numPr>
          <w:ilvl w:val="0"/>
          <w:numId w:val="5"/>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передать Абоненту в исправном состоянии, комплектно и с необходимой технической документацией </w:t>
      </w:r>
      <w:r w:rsidR="0096248C"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борудование во временное владение и пользование</w:t>
      </w:r>
      <w:r w:rsidR="0096248C"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5"/>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о</w:t>
      </w:r>
      <w:r w:rsidR="00EE651B" w:rsidRPr="001A0AEE">
        <w:rPr>
          <w:rFonts w:asciiTheme="minorHAnsi" w:eastAsia="Times New Roman" w:hAnsiTheme="minorHAnsi" w:cstheme="minorHAnsi"/>
          <w:sz w:val="22"/>
          <w:szCs w:val="22"/>
        </w:rPr>
        <w:t xml:space="preserve">существлять ремонт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поврежденного по вине Абонента, за счет Абонента. Абонент в таком случае несет все расходы, связанные с ремонтом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в том числе расходы на транспортировку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 до места ремонта и обратно</w:t>
      </w:r>
      <w:r w:rsidR="0096248C" w:rsidRPr="001A0AEE">
        <w:rPr>
          <w:rFonts w:asciiTheme="minorHAnsi" w:eastAsia="Times New Roman" w:hAnsiTheme="minorHAnsi" w:cstheme="minorHAnsi"/>
          <w:sz w:val="22"/>
          <w:szCs w:val="22"/>
        </w:rPr>
        <w:t>;</w:t>
      </w:r>
      <w:r w:rsidR="00EE651B" w:rsidRPr="001A0AEE">
        <w:rPr>
          <w:rFonts w:asciiTheme="minorHAnsi" w:eastAsia="Times New Roman" w:hAnsiTheme="minorHAnsi" w:cstheme="minorHAnsi"/>
          <w:sz w:val="22"/>
          <w:szCs w:val="22"/>
        </w:rPr>
        <w:t xml:space="preserve"> </w:t>
      </w:r>
    </w:p>
    <w:p w:rsidR="0044448A" w:rsidRPr="001A0AEE" w:rsidRDefault="0044448A" w:rsidP="000B3B94">
      <w:pPr>
        <w:pStyle w:val="a7"/>
        <w:numPr>
          <w:ilvl w:val="0"/>
          <w:numId w:val="5"/>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у</w:t>
      </w:r>
      <w:r w:rsidR="00EE651B" w:rsidRPr="001A0AEE">
        <w:rPr>
          <w:rFonts w:asciiTheme="minorHAnsi" w:eastAsia="Times New Roman" w:hAnsiTheme="minorHAnsi" w:cstheme="minorHAnsi"/>
          <w:sz w:val="22"/>
          <w:szCs w:val="22"/>
        </w:rPr>
        <w:t xml:space="preserve">странить поломку или заменить на аналогичное в случае выхода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 из строя по причинам, не зависящим от Абонента</w:t>
      </w:r>
      <w:r w:rsidR="0096248C"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5"/>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д</w:t>
      </w:r>
      <w:r w:rsidR="00EE651B" w:rsidRPr="001A0AEE">
        <w:rPr>
          <w:rFonts w:asciiTheme="minorHAnsi" w:eastAsia="Times New Roman" w:hAnsiTheme="minorHAnsi" w:cstheme="minorHAnsi"/>
          <w:sz w:val="22"/>
          <w:szCs w:val="22"/>
        </w:rPr>
        <w:t xml:space="preserve">овести до сведения Абонента инструкцию о порядке пользования переданным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борудованием</w:t>
      </w:r>
      <w:r w:rsidR="0096248C" w:rsidRPr="001A0AEE">
        <w:rPr>
          <w:rFonts w:asciiTheme="minorHAnsi" w:eastAsia="Times New Roman" w:hAnsiTheme="minorHAnsi" w:cstheme="minorHAnsi"/>
          <w:sz w:val="22"/>
          <w:szCs w:val="22"/>
        </w:rPr>
        <w:t>;</w:t>
      </w:r>
      <w:r w:rsidR="00EE651B" w:rsidRPr="001A0AEE">
        <w:rPr>
          <w:rFonts w:asciiTheme="minorHAnsi" w:eastAsia="Times New Roman" w:hAnsiTheme="minorHAnsi" w:cstheme="minorHAnsi"/>
          <w:sz w:val="22"/>
          <w:szCs w:val="22"/>
        </w:rPr>
        <w:t xml:space="preserve"> </w:t>
      </w:r>
    </w:p>
    <w:p w:rsidR="0044448A" w:rsidRPr="001A0AEE" w:rsidRDefault="0044448A" w:rsidP="000B3B94">
      <w:pPr>
        <w:pStyle w:val="a7"/>
        <w:numPr>
          <w:ilvl w:val="0"/>
          <w:numId w:val="5"/>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к</w:t>
      </w:r>
      <w:r w:rsidR="00EE651B" w:rsidRPr="001A0AEE">
        <w:rPr>
          <w:rFonts w:asciiTheme="minorHAnsi" w:eastAsia="Times New Roman" w:hAnsiTheme="minorHAnsi" w:cstheme="minorHAnsi"/>
          <w:sz w:val="22"/>
          <w:szCs w:val="22"/>
        </w:rPr>
        <w:t xml:space="preserve">онсультировать Абонента по вопросам, связанным с эксплуатацией переданного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w:t>
      </w:r>
    </w:p>
    <w:p w:rsidR="0044448A"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1.1.4. Абонент обязуется: </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п</w:t>
      </w:r>
      <w:r w:rsidR="00EE651B" w:rsidRPr="001A0AEE">
        <w:rPr>
          <w:rFonts w:asciiTheme="minorHAnsi" w:eastAsia="Times New Roman" w:hAnsiTheme="minorHAnsi" w:cstheme="minorHAnsi"/>
          <w:sz w:val="22"/>
          <w:szCs w:val="22"/>
        </w:rPr>
        <w:t xml:space="preserve">ринять от </w:t>
      </w:r>
      <w:r w:rsidRPr="001A0AEE">
        <w:rPr>
          <w:rFonts w:asciiTheme="minorHAnsi" w:eastAsia="Times New Roman" w:hAnsiTheme="minorHAnsi" w:cstheme="minorHAnsi"/>
          <w:sz w:val="22"/>
          <w:szCs w:val="22"/>
        </w:rPr>
        <w:t>Оператора</w:t>
      </w:r>
      <w:r w:rsidR="00EE651B" w:rsidRPr="001A0AEE">
        <w:rPr>
          <w:rFonts w:asciiTheme="minorHAnsi" w:eastAsia="Times New Roman" w:hAnsiTheme="minorHAnsi" w:cstheme="minorHAnsi"/>
          <w:sz w:val="22"/>
          <w:szCs w:val="22"/>
        </w:rPr>
        <w:t xml:space="preserve"> </w:t>
      </w:r>
      <w:r w:rsidR="0096248C" w:rsidRPr="001A0AEE">
        <w:rPr>
          <w:rFonts w:asciiTheme="minorHAnsi" w:eastAsia="Times New Roman" w:hAnsiTheme="minorHAnsi" w:cstheme="minorHAnsi"/>
          <w:sz w:val="22"/>
          <w:szCs w:val="22"/>
        </w:rPr>
        <w:t>Абонентское о</w:t>
      </w:r>
      <w:r w:rsidR="00EE651B" w:rsidRPr="001A0AEE">
        <w:rPr>
          <w:rFonts w:asciiTheme="minorHAnsi" w:eastAsia="Times New Roman" w:hAnsiTheme="minorHAnsi" w:cstheme="minorHAnsi"/>
          <w:sz w:val="22"/>
          <w:szCs w:val="22"/>
        </w:rPr>
        <w:t xml:space="preserve">борудование во временное владение и пользование под свою полную ответственность и уплачивать Арендные платежи за владение и пользование </w:t>
      </w:r>
      <w:r w:rsidR="0096248C" w:rsidRPr="001A0AEE">
        <w:rPr>
          <w:rFonts w:asciiTheme="minorHAnsi" w:eastAsia="Times New Roman" w:hAnsiTheme="minorHAnsi" w:cstheme="minorHAnsi"/>
          <w:sz w:val="22"/>
          <w:szCs w:val="22"/>
        </w:rPr>
        <w:t>Абонентским о</w:t>
      </w:r>
      <w:r w:rsidR="00EE651B" w:rsidRPr="001A0AEE">
        <w:rPr>
          <w:rFonts w:asciiTheme="minorHAnsi" w:eastAsia="Times New Roman" w:hAnsiTheme="minorHAnsi" w:cstheme="minorHAnsi"/>
          <w:sz w:val="22"/>
          <w:szCs w:val="22"/>
        </w:rPr>
        <w:t xml:space="preserve">борудованием до момента возврата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w:t>
      </w:r>
      <w:r w:rsidRPr="001A0AEE">
        <w:rPr>
          <w:rFonts w:asciiTheme="minorHAnsi" w:eastAsia="Times New Roman" w:hAnsiTheme="minorHAnsi" w:cstheme="minorHAnsi"/>
          <w:sz w:val="22"/>
          <w:szCs w:val="22"/>
        </w:rPr>
        <w:t>Оператору</w:t>
      </w:r>
      <w:r w:rsidR="0096248C"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о</w:t>
      </w:r>
      <w:r w:rsidR="00EE651B" w:rsidRPr="001A0AEE">
        <w:rPr>
          <w:rFonts w:asciiTheme="minorHAnsi" w:eastAsia="Times New Roman" w:hAnsiTheme="minorHAnsi" w:cstheme="minorHAnsi"/>
          <w:sz w:val="22"/>
          <w:szCs w:val="22"/>
        </w:rPr>
        <w:t xml:space="preserve">беспечивать сохранность </w:t>
      </w:r>
      <w:r w:rsidR="0096248C"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 и его целевое использование</w:t>
      </w:r>
      <w:r w:rsidR="0096248C"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с</w:t>
      </w:r>
      <w:r w:rsidR="00EE651B" w:rsidRPr="001A0AEE">
        <w:rPr>
          <w:rFonts w:asciiTheme="minorHAnsi" w:eastAsia="Times New Roman" w:hAnsiTheme="minorHAnsi" w:cstheme="minorHAnsi"/>
          <w:sz w:val="22"/>
          <w:szCs w:val="22"/>
        </w:rPr>
        <w:t xml:space="preserve">облюдать правила технической эксплуатации переданного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w:t>
      </w:r>
      <w:r w:rsidR="00673FDF"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о</w:t>
      </w:r>
      <w:r w:rsidR="00EE651B" w:rsidRPr="001A0AEE">
        <w:rPr>
          <w:rFonts w:asciiTheme="minorHAnsi" w:eastAsia="Times New Roman" w:hAnsiTheme="minorHAnsi" w:cstheme="minorHAnsi"/>
          <w:sz w:val="22"/>
          <w:szCs w:val="22"/>
        </w:rPr>
        <w:t xml:space="preserve">беспечить в согласованное с </w:t>
      </w:r>
      <w:r w:rsidRPr="001A0AEE">
        <w:rPr>
          <w:rFonts w:asciiTheme="minorHAnsi" w:eastAsia="Times New Roman" w:hAnsiTheme="minorHAnsi" w:cstheme="minorHAnsi"/>
          <w:sz w:val="22"/>
          <w:szCs w:val="22"/>
        </w:rPr>
        <w:t xml:space="preserve">Оператором </w:t>
      </w:r>
      <w:r w:rsidR="00EE651B" w:rsidRPr="001A0AEE">
        <w:rPr>
          <w:rFonts w:asciiTheme="minorHAnsi" w:eastAsia="Times New Roman" w:hAnsiTheme="minorHAnsi" w:cstheme="minorHAnsi"/>
          <w:sz w:val="22"/>
          <w:szCs w:val="22"/>
        </w:rPr>
        <w:t xml:space="preserve">время доступа персонала </w:t>
      </w:r>
      <w:r w:rsidRPr="001A0AEE">
        <w:rPr>
          <w:rFonts w:asciiTheme="minorHAnsi" w:eastAsia="Times New Roman" w:hAnsiTheme="minorHAnsi" w:cstheme="minorHAnsi"/>
          <w:sz w:val="22"/>
          <w:szCs w:val="22"/>
        </w:rPr>
        <w:t>Оператора</w:t>
      </w:r>
      <w:r w:rsidR="00EE651B" w:rsidRPr="001A0AEE">
        <w:rPr>
          <w:rFonts w:asciiTheme="minorHAnsi" w:eastAsia="Times New Roman" w:hAnsiTheme="minorHAnsi" w:cstheme="minorHAnsi"/>
          <w:sz w:val="22"/>
          <w:szCs w:val="22"/>
        </w:rPr>
        <w:t xml:space="preserve"> для осуществления ремонта и технического обслуживания переданного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w:t>
      </w:r>
      <w:r w:rsidR="00673FDF"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в</w:t>
      </w:r>
      <w:r w:rsidR="00EE651B" w:rsidRPr="001A0AEE">
        <w:rPr>
          <w:rFonts w:asciiTheme="minorHAnsi" w:eastAsia="Times New Roman" w:hAnsiTheme="minorHAnsi" w:cstheme="minorHAnsi"/>
          <w:sz w:val="22"/>
          <w:szCs w:val="22"/>
        </w:rPr>
        <w:t xml:space="preserve"> течение трех календарных дней с момента утери, хищения, выхода из строя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по вине Абонента (в т.ч. при нарушении правил эксплуатации) и невозможности его восстановления, возместить стоимость переданного во временное владение и пользование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указанную в Акте приема-передачи, а также возместить все причиненные </w:t>
      </w:r>
      <w:r w:rsidRPr="001A0AEE">
        <w:rPr>
          <w:rFonts w:asciiTheme="minorHAnsi" w:eastAsia="Times New Roman" w:hAnsiTheme="minorHAnsi" w:cstheme="minorHAnsi"/>
          <w:sz w:val="22"/>
          <w:szCs w:val="22"/>
        </w:rPr>
        <w:t>Оператору</w:t>
      </w:r>
      <w:r w:rsidR="00EE651B" w:rsidRPr="001A0AEE">
        <w:rPr>
          <w:rFonts w:asciiTheme="minorHAnsi" w:eastAsia="Times New Roman" w:hAnsiTheme="minorHAnsi" w:cstheme="minorHAnsi"/>
          <w:sz w:val="22"/>
          <w:szCs w:val="22"/>
        </w:rPr>
        <w:t xml:space="preserve"> в связи с этим убытки</w:t>
      </w:r>
      <w:r w:rsidR="00673FDF"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н</w:t>
      </w:r>
      <w:r w:rsidR="00EE651B" w:rsidRPr="001A0AEE">
        <w:rPr>
          <w:rFonts w:asciiTheme="minorHAnsi" w:eastAsia="Times New Roman" w:hAnsiTheme="minorHAnsi" w:cstheme="minorHAnsi"/>
          <w:sz w:val="22"/>
          <w:szCs w:val="22"/>
        </w:rPr>
        <w:t xml:space="preserve">е вскрывать, не нарушать целостность гарантийных пломб, не осуществлять самостоятельный ремонт, перенастройку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w:t>
      </w:r>
      <w:r w:rsidR="00673FDF"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н</w:t>
      </w:r>
      <w:r w:rsidR="00EE651B" w:rsidRPr="001A0AEE">
        <w:rPr>
          <w:rFonts w:asciiTheme="minorHAnsi" w:eastAsia="Times New Roman" w:hAnsiTheme="minorHAnsi" w:cstheme="minorHAnsi"/>
          <w:sz w:val="22"/>
          <w:szCs w:val="22"/>
        </w:rPr>
        <w:t xml:space="preserve">е </w:t>
      </w:r>
      <w:r w:rsidRPr="001A0AEE">
        <w:rPr>
          <w:rFonts w:asciiTheme="minorHAnsi" w:eastAsia="Times New Roman" w:hAnsiTheme="minorHAnsi" w:cstheme="minorHAnsi"/>
          <w:sz w:val="22"/>
          <w:szCs w:val="22"/>
        </w:rPr>
        <w:t xml:space="preserve">передавать </w:t>
      </w:r>
      <w:r w:rsidR="00EE651B" w:rsidRPr="001A0AEE">
        <w:rPr>
          <w:rFonts w:asciiTheme="minorHAnsi" w:eastAsia="Times New Roman" w:hAnsiTheme="minorHAnsi" w:cstheme="minorHAnsi"/>
          <w:sz w:val="22"/>
          <w:szCs w:val="22"/>
        </w:rPr>
        <w:t>Оборудование в субаренду третьим лицам</w:t>
      </w:r>
      <w:r w:rsidR="00673FDF" w:rsidRPr="001A0AEE">
        <w:rPr>
          <w:rFonts w:asciiTheme="minorHAnsi" w:eastAsia="Times New Roman" w:hAnsiTheme="minorHAnsi" w:cstheme="minorHAnsi"/>
          <w:sz w:val="22"/>
          <w:szCs w:val="22"/>
        </w:rPr>
        <w:t>;</w:t>
      </w:r>
    </w:p>
    <w:p w:rsidR="0044448A" w:rsidRPr="001A0AEE" w:rsidRDefault="0044448A"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в</w:t>
      </w:r>
      <w:r w:rsidR="00EE651B" w:rsidRPr="001A0AEE">
        <w:rPr>
          <w:rFonts w:asciiTheme="minorHAnsi" w:eastAsia="Times New Roman" w:hAnsiTheme="minorHAnsi" w:cstheme="minorHAnsi"/>
          <w:sz w:val="22"/>
          <w:szCs w:val="22"/>
        </w:rPr>
        <w:t xml:space="preserve"> момент прекращения действия Договора или расторжения Договора в части аренды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независимо от того, какая из сторон явилась инициатором расторжения Договора в указанной части или наступления обстоятельств, связанных с прекращением права собственности, владения или пользования помещением, в котором осуществлено подключение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для получения Услуг, возвратить </w:t>
      </w:r>
      <w:r w:rsidRPr="001A0AEE">
        <w:rPr>
          <w:rFonts w:asciiTheme="minorHAnsi" w:eastAsia="Times New Roman" w:hAnsiTheme="minorHAnsi" w:cstheme="minorHAnsi"/>
          <w:sz w:val="22"/>
          <w:szCs w:val="22"/>
        </w:rPr>
        <w:t>Оператору</w:t>
      </w:r>
      <w:r w:rsidR="00EE651B" w:rsidRPr="001A0AEE">
        <w:rPr>
          <w:rFonts w:asciiTheme="minorHAnsi" w:eastAsia="Times New Roman" w:hAnsiTheme="minorHAnsi" w:cstheme="minorHAnsi"/>
          <w:sz w:val="22"/>
          <w:szCs w:val="22"/>
        </w:rPr>
        <w:t xml:space="preserve"> </w:t>
      </w:r>
      <w:r w:rsidR="00D418FF" w:rsidRPr="001A0AEE">
        <w:rPr>
          <w:rFonts w:asciiTheme="minorHAnsi" w:eastAsia="Times New Roman" w:hAnsiTheme="minorHAnsi" w:cstheme="minorHAnsi"/>
          <w:sz w:val="22"/>
          <w:szCs w:val="22"/>
        </w:rPr>
        <w:t>Абонентское о</w:t>
      </w:r>
      <w:r w:rsidR="00EE651B" w:rsidRPr="001A0AEE">
        <w:rPr>
          <w:rFonts w:asciiTheme="minorHAnsi" w:eastAsia="Times New Roman" w:hAnsiTheme="minorHAnsi" w:cstheme="minorHAnsi"/>
          <w:sz w:val="22"/>
          <w:szCs w:val="22"/>
        </w:rPr>
        <w:t xml:space="preserve">борудование, либо возместить </w:t>
      </w:r>
      <w:r w:rsidRPr="001A0AEE">
        <w:rPr>
          <w:rFonts w:asciiTheme="minorHAnsi" w:eastAsia="Times New Roman" w:hAnsiTheme="minorHAnsi" w:cstheme="minorHAnsi"/>
          <w:sz w:val="22"/>
          <w:szCs w:val="22"/>
        </w:rPr>
        <w:t>Оператору</w:t>
      </w:r>
      <w:r w:rsidR="00EE651B" w:rsidRPr="001A0AEE">
        <w:rPr>
          <w:rFonts w:asciiTheme="minorHAnsi" w:eastAsia="Times New Roman" w:hAnsiTheme="minorHAnsi" w:cstheme="minorHAnsi"/>
          <w:sz w:val="22"/>
          <w:szCs w:val="22"/>
        </w:rPr>
        <w:t xml:space="preserve"> стоимость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 xml:space="preserve">борудования, указанную в Акте приема-передачи. </w:t>
      </w:r>
      <w:r w:rsidR="00D418FF" w:rsidRPr="001A0AEE">
        <w:rPr>
          <w:rFonts w:asciiTheme="minorHAnsi" w:eastAsia="Times New Roman" w:hAnsiTheme="minorHAnsi" w:cstheme="minorHAnsi"/>
          <w:sz w:val="22"/>
          <w:szCs w:val="22"/>
        </w:rPr>
        <w:t>Абонентское о</w:t>
      </w:r>
      <w:r w:rsidR="00EE651B" w:rsidRPr="001A0AEE">
        <w:rPr>
          <w:rFonts w:asciiTheme="minorHAnsi" w:eastAsia="Times New Roman" w:hAnsiTheme="minorHAnsi" w:cstheme="minorHAnsi"/>
          <w:sz w:val="22"/>
          <w:szCs w:val="22"/>
        </w:rPr>
        <w:t xml:space="preserve">борудование должно быть возвращено в рабочем состоянии, в полной комплектации и без видимых наружных повреждений с учетом нормального износа. Возместить стоимость соответствующих комплектующих </w:t>
      </w:r>
      <w:r w:rsidR="00D418FF" w:rsidRPr="001A0AEE">
        <w:rPr>
          <w:rFonts w:asciiTheme="minorHAnsi" w:eastAsia="Times New Roman" w:hAnsiTheme="minorHAnsi" w:cstheme="minorHAnsi"/>
          <w:sz w:val="22"/>
          <w:szCs w:val="22"/>
        </w:rPr>
        <w:t>Абонентского о</w:t>
      </w:r>
      <w:r w:rsidR="00EE651B" w:rsidRPr="001A0AEE">
        <w:rPr>
          <w:rFonts w:asciiTheme="minorHAnsi" w:eastAsia="Times New Roman" w:hAnsiTheme="minorHAnsi" w:cstheme="minorHAnsi"/>
          <w:sz w:val="22"/>
          <w:szCs w:val="22"/>
        </w:rPr>
        <w:t>борудования</w:t>
      </w:r>
      <w:r w:rsidR="00673FDF" w:rsidRPr="001A0AEE">
        <w:rPr>
          <w:rFonts w:asciiTheme="minorHAnsi" w:eastAsia="Times New Roman" w:hAnsiTheme="minorHAnsi" w:cstheme="minorHAnsi"/>
          <w:sz w:val="22"/>
          <w:szCs w:val="22"/>
        </w:rPr>
        <w:t>;</w:t>
      </w:r>
    </w:p>
    <w:p w:rsidR="0044448A" w:rsidRDefault="00EE651B" w:rsidP="000B3B94">
      <w:pPr>
        <w:pStyle w:val="a7"/>
        <w:numPr>
          <w:ilvl w:val="0"/>
          <w:numId w:val="6"/>
        </w:numPr>
        <w:ind w:left="0" w:firstLine="0"/>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выполнять требования и рекомендации по безопасности от производителя этого </w:t>
      </w:r>
      <w:r w:rsidR="00673FDF"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и/или </w:t>
      </w:r>
      <w:r w:rsidR="0044448A" w:rsidRPr="001A0AEE">
        <w:rPr>
          <w:rFonts w:asciiTheme="minorHAnsi" w:eastAsia="Times New Roman" w:hAnsiTheme="minorHAnsi" w:cstheme="minorHAnsi"/>
          <w:sz w:val="22"/>
          <w:szCs w:val="22"/>
        </w:rPr>
        <w:t>Оператора</w:t>
      </w:r>
      <w:r w:rsidR="00673FDF" w:rsidRPr="001A0AEE">
        <w:rPr>
          <w:rFonts w:asciiTheme="minorHAnsi" w:eastAsia="Times New Roman" w:hAnsiTheme="minorHAnsi" w:cstheme="minorHAnsi"/>
          <w:sz w:val="22"/>
          <w:szCs w:val="22"/>
        </w:rPr>
        <w:t>.</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1.1.5. Возврат </w:t>
      </w:r>
      <w:r w:rsidR="00A40CCD"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оформляется Актом приема-передачи. При возврате </w:t>
      </w:r>
      <w:r w:rsidR="00A40CCD"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производится проверка комплектности и технический осмотр </w:t>
      </w:r>
      <w:r w:rsidR="00A40CCD"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в присутствии Абонента. В случае некомплектности или неисправности </w:t>
      </w:r>
      <w:r w:rsidR="00A40CCD"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борудования делаются соответствующие пометки в Акте приема-передачи, который служит основанием для предъявления претензий.</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1.1.6. Ежемесячный платеж за пользование </w:t>
      </w:r>
      <w:r w:rsidR="00A40CCD" w:rsidRPr="001A0AEE">
        <w:rPr>
          <w:rFonts w:asciiTheme="minorHAnsi" w:eastAsia="Times New Roman" w:hAnsiTheme="minorHAnsi" w:cstheme="minorHAnsi"/>
          <w:sz w:val="22"/>
          <w:szCs w:val="22"/>
        </w:rPr>
        <w:t>Абонентским о</w:t>
      </w:r>
      <w:r w:rsidRPr="001A0AEE">
        <w:rPr>
          <w:rFonts w:asciiTheme="minorHAnsi" w:eastAsia="Times New Roman" w:hAnsiTheme="minorHAnsi" w:cstheme="minorHAnsi"/>
          <w:sz w:val="22"/>
          <w:szCs w:val="22"/>
        </w:rPr>
        <w:t xml:space="preserve">борудованием указывается в Акте приема-передачи. В Акте приема-передачи также указывается информация о том, что </w:t>
      </w:r>
      <w:r w:rsidR="00A40CCD"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рендные платежи включены в состав стоимости Услуг связи, оказываемых по Договору, а также срок, в течение которого применяется данное условие. Абонент обязан уплачивать </w:t>
      </w:r>
      <w:r w:rsidR="00A40CCD"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рендные платежи в порядке и сроки, соответствующие порядку и срокам оплаты </w:t>
      </w:r>
      <w:r w:rsidR="00A40CCD" w:rsidRPr="001A0AEE">
        <w:rPr>
          <w:rFonts w:asciiTheme="minorHAnsi" w:eastAsia="Times New Roman" w:hAnsiTheme="minorHAnsi" w:cstheme="minorHAnsi"/>
          <w:sz w:val="22"/>
          <w:szCs w:val="22"/>
        </w:rPr>
        <w:t>У</w:t>
      </w:r>
      <w:r w:rsidRPr="001A0AEE">
        <w:rPr>
          <w:rFonts w:asciiTheme="minorHAnsi" w:eastAsia="Times New Roman" w:hAnsiTheme="minorHAnsi" w:cstheme="minorHAnsi"/>
          <w:sz w:val="22"/>
          <w:szCs w:val="22"/>
        </w:rPr>
        <w:t>слуг связи, установленным</w:t>
      </w:r>
      <w:r w:rsidR="00A40CCD" w:rsidRPr="001A0AEE">
        <w:rPr>
          <w:rFonts w:asciiTheme="minorHAnsi" w:eastAsia="Times New Roman" w:hAnsiTheme="minorHAnsi" w:cstheme="minorHAnsi"/>
          <w:sz w:val="22"/>
          <w:szCs w:val="22"/>
        </w:rPr>
        <w:t xml:space="preserve"> Договором</w:t>
      </w:r>
      <w:r w:rsidRPr="001A0AEE">
        <w:rPr>
          <w:rFonts w:asciiTheme="minorHAnsi" w:eastAsia="Times New Roman" w:hAnsiTheme="minorHAnsi" w:cstheme="minorHAnsi"/>
          <w:sz w:val="22"/>
          <w:szCs w:val="22"/>
        </w:rPr>
        <w:t xml:space="preserve">, до момента прекращения обязанностей по аренде. Стороны понимают, что </w:t>
      </w:r>
      <w:r w:rsidR="00A40CCD"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рендные платежи, предусмотренные настоящим Приложением, выплачиваются вне зависимости от потребления Абонентом Услуг, предусмотренных </w:t>
      </w:r>
      <w:r w:rsidR="00730747" w:rsidRPr="001A0AEE">
        <w:rPr>
          <w:rFonts w:asciiTheme="minorHAnsi" w:eastAsia="Times New Roman" w:hAnsiTheme="minorHAnsi" w:cstheme="minorHAnsi"/>
          <w:sz w:val="22"/>
          <w:szCs w:val="22"/>
        </w:rPr>
        <w:t>Договором</w:t>
      </w:r>
      <w:r w:rsidR="0044448A" w:rsidRPr="001A0AEE">
        <w:rPr>
          <w:rFonts w:asciiTheme="minorHAnsi" w:eastAsia="Times New Roman" w:hAnsiTheme="minorHAnsi" w:cstheme="minorHAnsi"/>
          <w:sz w:val="22"/>
          <w:szCs w:val="22"/>
        </w:rPr>
        <w:t>.</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1.1.7. В случае выбора Абонентом нового Тарифного плана по какой-либо из Услуг, оказываемых по Договору, либо в период участия Абонента в каких-либо маркетинговых акциях в отношении Услуг, размер Арендного платежа может измениться, если такое изменение размера Арендного платежа предусмотрено условиями оказания Услуг с применением соответствующего Тарифного плана, либо условиями проведения соответствующей маркетинговой акции. По истечению срока проведения маркетинговой акции, либо при не соблюдении условий участия в маркетинговой акции,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рендный платеж рассчитывается в соответствии с тарифами на предоставление во временное владение и пользование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установленными </w:t>
      </w:r>
      <w:r w:rsidR="0044448A" w:rsidRPr="001A0AEE">
        <w:rPr>
          <w:rFonts w:asciiTheme="minorHAnsi" w:eastAsia="Times New Roman" w:hAnsiTheme="minorHAnsi" w:cstheme="minorHAnsi"/>
          <w:sz w:val="22"/>
          <w:szCs w:val="22"/>
        </w:rPr>
        <w:t>Оператором</w:t>
      </w:r>
      <w:r w:rsidRPr="001A0AEE">
        <w:rPr>
          <w:rFonts w:asciiTheme="minorHAnsi" w:eastAsia="Times New Roman" w:hAnsiTheme="minorHAnsi" w:cstheme="minorHAnsi"/>
          <w:sz w:val="22"/>
          <w:szCs w:val="22"/>
        </w:rPr>
        <w:t xml:space="preserve"> на дату истечения срока проведения маркетинговой акции, либо на дату с которой Абонент прекратил соблюдать условия маркетинговой акции.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1.1.8. Абонент вправе выкупить </w:t>
      </w:r>
      <w:r w:rsidR="002B280B"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в любой момент в течение срока действия аренды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о чем Стороны заключают соглашение о выкупе по форме, установленной </w:t>
      </w:r>
      <w:r w:rsidR="0044448A" w:rsidRPr="001A0AEE">
        <w:rPr>
          <w:rFonts w:asciiTheme="minorHAnsi" w:eastAsia="Times New Roman" w:hAnsiTheme="minorHAnsi" w:cstheme="minorHAnsi"/>
          <w:sz w:val="22"/>
          <w:szCs w:val="22"/>
        </w:rPr>
        <w:t>Оператором</w:t>
      </w:r>
      <w:r w:rsidRPr="001A0AEE">
        <w:rPr>
          <w:rFonts w:asciiTheme="minorHAnsi" w:eastAsia="Times New Roman" w:hAnsiTheme="minorHAnsi" w:cstheme="minorHAnsi"/>
          <w:sz w:val="22"/>
          <w:szCs w:val="22"/>
        </w:rPr>
        <w:t>. Выкуп Оборудования по частям не допускается.</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1.1.9. Стороны договорились, что выкуп осуществляется по стоимости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зафиксированной в Акте приема-передачи, за вычетом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рендных платежей, внесенных к моменту выкупа. Если к моменту выкупа общая сумма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рендных платежей, полученных </w:t>
      </w:r>
      <w:r w:rsidR="0044448A" w:rsidRPr="001A0AEE">
        <w:rPr>
          <w:rFonts w:asciiTheme="minorHAnsi" w:eastAsia="Times New Roman" w:hAnsiTheme="minorHAnsi" w:cstheme="minorHAnsi"/>
          <w:sz w:val="22"/>
          <w:szCs w:val="22"/>
        </w:rPr>
        <w:t>Операт</w:t>
      </w:r>
      <w:r w:rsidR="002B280B" w:rsidRPr="001A0AEE">
        <w:rPr>
          <w:rFonts w:asciiTheme="minorHAnsi" w:eastAsia="Times New Roman" w:hAnsiTheme="minorHAnsi" w:cstheme="minorHAnsi"/>
          <w:sz w:val="22"/>
          <w:szCs w:val="22"/>
        </w:rPr>
        <w:t>о</w:t>
      </w:r>
      <w:r w:rsidR="0044448A" w:rsidRPr="001A0AEE">
        <w:rPr>
          <w:rFonts w:asciiTheme="minorHAnsi" w:eastAsia="Times New Roman" w:hAnsiTheme="minorHAnsi" w:cstheme="minorHAnsi"/>
          <w:sz w:val="22"/>
          <w:szCs w:val="22"/>
        </w:rPr>
        <w:t>ром</w:t>
      </w:r>
      <w:r w:rsidRPr="001A0AEE">
        <w:rPr>
          <w:rFonts w:asciiTheme="minorHAnsi" w:eastAsia="Times New Roman" w:hAnsiTheme="minorHAnsi" w:cstheme="minorHAnsi"/>
          <w:sz w:val="22"/>
          <w:szCs w:val="22"/>
        </w:rPr>
        <w:t xml:space="preserve"> за предоставленное в аренду </w:t>
      </w:r>
      <w:r w:rsidR="002B280B"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превысит указанную стоимость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на момент выкупа, то выкупная стоимость считается равной размеру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рендного платежа за месяц, установленному </w:t>
      </w:r>
      <w:r w:rsidR="002B280B" w:rsidRPr="001A0AEE">
        <w:rPr>
          <w:rFonts w:asciiTheme="minorHAnsi" w:eastAsia="Times New Roman" w:hAnsiTheme="minorHAnsi" w:cstheme="minorHAnsi"/>
          <w:sz w:val="22"/>
          <w:szCs w:val="22"/>
        </w:rPr>
        <w:t>п</w:t>
      </w:r>
      <w:r w:rsidRPr="001A0AEE">
        <w:rPr>
          <w:rFonts w:asciiTheme="minorHAnsi" w:eastAsia="Times New Roman" w:hAnsiTheme="minorHAnsi" w:cstheme="minorHAnsi"/>
          <w:sz w:val="22"/>
          <w:szCs w:val="22"/>
        </w:rPr>
        <w:t xml:space="preserve">рейскурантом </w:t>
      </w:r>
      <w:r w:rsidR="0044448A" w:rsidRPr="001A0AEE">
        <w:rPr>
          <w:rFonts w:asciiTheme="minorHAnsi" w:eastAsia="Times New Roman" w:hAnsiTheme="minorHAnsi" w:cstheme="minorHAnsi"/>
          <w:sz w:val="22"/>
          <w:szCs w:val="22"/>
        </w:rPr>
        <w:t>Оператора</w:t>
      </w:r>
      <w:r w:rsidRPr="001A0AEE">
        <w:rPr>
          <w:rFonts w:asciiTheme="minorHAnsi" w:eastAsia="Times New Roman" w:hAnsiTheme="minorHAnsi" w:cstheme="minorHAnsi"/>
          <w:sz w:val="22"/>
          <w:szCs w:val="22"/>
        </w:rPr>
        <w:t xml:space="preserve"> и применяемому вне проведения маркетинговых акций.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1.1.10. Любая из Сторон вправе в одностороннем порядке расторгнуть Договор в части аренды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направив уведомление об этом за 10 (Десять) дней. Абонент осуществляет возврат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борудования. Обязанности по аренде считаются прекратившимися в момент подписания Сторонами Акта приема-перед</w:t>
      </w:r>
      <w:r w:rsidR="0044448A" w:rsidRPr="001A0AEE">
        <w:rPr>
          <w:rFonts w:asciiTheme="minorHAnsi" w:eastAsia="Times New Roman" w:hAnsiTheme="minorHAnsi" w:cstheme="minorHAnsi"/>
          <w:sz w:val="22"/>
          <w:szCs w:val="22"/>
        </w:rPr>
        <w:t>ачи при его возврате Абонентом Оператору.</w:t>
      </w:r>
      <w:r w:rsidRPr="001A0AEE">
        <w:rPr>
          <w:rFonts w:asciiTheme="minorHAnsi" w:eastAsia="Times New Roman" w:hAnsiTheme="minorHAnsi" w:cstheme="minorHAnsi"/>
          <w:sz w:val="22"/>
          <w:szCs w:val="22"/>
        </w:rPr>
        <w:t xml:space="preserve">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1.1.11. Арендные платежи за месяц, в котором прекращаются обязанности по аренде, начисляются и уплачиваются Абонентом пропорционально количеству календарных дней в таком месяце до дня прекращения обязанностей по аренде за исключением Арендных платежей по маркетинговым акциям. Если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рендный платеж за такой месяц был выплачен авансом, </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обязуется вернуть Абоненту часть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рендного платежа, соответствующую количеству дней, оставшихся в месяце после дня прекращения Договора в части аренды, в течение 30 (Тридцати) календарных дней со дня прекращения аренды.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1.1.12</w:t>
      </w:r>
      <w:r w:rsidR="0044448A" w:rsidRPr="001A0AEE">
        <w:rPr>
          <w:rFonts w:asciiTheme="minorHAnsi" w:eastAsia="Times New Roman" w:hAnsiTheme="minorHAnsi" w:cstheme="minorHAnsi"/>
          <w:sz w:val="22"/>
          <w:szCs w:val="22"/>
        </w:rPr>
        <w:t xml:space="preserve"> </w:t>
      </w:r>
      <w:r w:rsidRPr="001A0AEE">
        <w:rPr>
          <w:rFonts w:asciiTheme="minorHAnsi" w:eastAsia="Times New Roman" w:hAnsiTheme="minorHAnsi" w:cstheme="minorHAnsi"/>
          <w:sz w:val="22"/>
          <w:szCs w:val="22"/>
        </w:rPr>
        <w:t>.</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не несет ответственности за вред и ущерб, причиненный Абоненту/третьим лицам или их имуществу в случае возгорания, поломки, выхода из строя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если такое возгорание, поломка и выход из строя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произошли по вине Абонента, в том числе в результате использования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не в соответствии с правилами технической эксплуатации, а также целевым назначением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1.1.13. </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вправе: а) в случае нарушения Абонентом п.1.1.6. настоящего </w:t>
      </w:r>
      <w:r w:rsidR="002B280B" w:rsidRPr="001A0AEE">
        <w:rPr>
          <w:rFonts w:asciiTheme="minorHAnsi" w:eastAsia="Times New Roman" w:hAnsiTheme="minorHAnsi" w:cstheme="minorHAnsi"/>
          <w:sz w:val="22"/>
          <w:szCs w:val="22"/>
        </w:rPr>
        <w:t>П</w:t>
      </w:r>
      <w:r w:rsidRPr="001A0AEE">
        <w:rPr>
          <w:rFonts w:asciiTheme="minorHAnsi" w:eastAsia="Times New Roman" w:hAnsiTheme="minorHAnsi" w:cstheme="minorHAnsi"/>
          <w:sz w:val="22"/>
          <w:szCs w:val="22"/>
        </w:rPr>
        <w:t xml:space="preserve">риложения потребовать выплаты неустойки в размере 1 % (Одного) от размера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рендного платежа за каждый день просрочки; б) в случае нарушения Абонентом п.1.1.6. настоящего </w:t>
      </w:r>
      <w:r w:rsidR="002B280B" w:rsidRPr="001A0AEE">
        <w:rPr>
          <w:rFonts w:asciiTheme="minorHAnsi" w:eastAsia="Times New Roman" w:hAnsiTheme="minorHAnsi" w:cstheme="minorHAnsi"/>
          <w:sz w:val="22"/>
          <w:szCs w:val="22"/>
        </w:rPr>
        <w:t>П</w:t>
      </w:r>
      <w:r w:rsidRPr="001A0AEE">
        <w:rPr>
          <w:rFonts w:asciiTheme="minorHAnsi" w:eastAsia="Times New Roman" w:hAnsiTheme="minorHAnsi" w:cstheme="minorHAnsi"/>
          <w:sz w:val="22"/>
          <w:szCs w:val="22"/>
        </w:rPr>
        <w:t xml:space="preserve">риложения более чем на 30 (Тридцать) календарных дней, расторгнуть Договор в части аренды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и потребовать возврата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в) если Абонент не возвратил </w:t>
      </w:r>
      <w:r w:rsidR="002B280B"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либо возвратил его несвоевременно, потребовать внесения платы в размере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рендных платежей за все время просрочки. В случае, когда указанная пл</w:t>
      </w:r>
      <w:r w:rsidR="0044448A" w:rsidRPr="001A0AEE">
        <w:rPr>
          <w:rFonts w:asciiTheme="minorHAnsi" w:eastAsia="Times New Roman" w:hAnsiTheme="minorHAnsi" w:cstheme="minorHAnsi"/>
          <w:sz w:val="22"/>
          <w:szCs w:val="22"/>
        </w:rPr>
        <w:t xml:space="preserve">ата не покрывает причиненных Оператору </w:t>
      </w:r>
      <w:r w:rsidRPr="001A0AEE">
        <w:rPr>
          <w:rFonts w:asciiTheme="minorHAnsi" w:eastAsia="Times New Roman" w:hAnsiTheme="minorHAnsi" w:cstheme="minorHAnsi"/>
          <w:sz w:val="22"/>
          <w:szCs w:val="22"/>
        </w:rPr>
        <w:t xml:space="preserve">убытков, он может потребовать их возмещения. За несвоевременный возврат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у Абонент обязан уплатить </w:t>
      </w:r>
      <w:r w:rsidR="0044448A" w:rsidRPr="001A0AEE">
        <w:rPr>
          <w:rFonts w:asciiTheme="minorHAnsi" w:eastAsia="Times New Roman" w:hAnsiTheme="minorHAnsi" w:cstheme="minorHAnsi"/>
          <w:sz w:val="22"/>
          <w:szCs w:val="22"/>
        </w:rPr>
        <w:t>Оператору</w:t>
      </w:r>
      <w:r w:rsidRPr="001A0AEE">
        <w:rPr>
          <w:rFonts w:asciiTheme="minorHAnsi" w:eastAsia="Times New Roman" w:hAnsiTheme="minorHAnsi" w:cstheme="minorHAnsi"/>
          <w:sz w:val="22"/>
          <w:szCs w:val="22"/>
        </w:rPr>
        <w:t xml:space="preserve"> пени в размере 1 % от размера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рендного платежа за каждый день просрочки. г) в случае неисполнения Абонентом обязанности по возврату переданного во временное владение и пользование </w:t>
      </w:r>
      <w:r w:rsidR="002B280B" w:rsidRPr="001A0AEE">
        <w:rPr>
          <w:rFonts w:asciiTheme="minorHAnsi" w:eastAsia="Times New Roman" w:hAnsiTheme="minorHAnsi" w:cstheme="minorHAnsi"/>
          <w:sz w:val="22"/>
          <w:szCs w:val="22"/>
        </w:rPr>
        <w:t xml:space="preserve">Абонентского </w:t>
      </w:r>
      <w:r w:rsidRPr="001A0AEE">
        <w:rPr>
          <w:rFonts w:asciiTheme="minorHAnsi" w:eastAsia="Times New Roman" w:hAnsiTheme="minorHAnsi" w:cstheme="minorHAnsi"/>
          <w:sz w:val="22"/>
          <w:szCs w:val="22"/>
        </w:rPr>
        <w:t xml:space="preserve">оборудования с момент прекращения действия или расторжения Договора, потребовать от Абонента возмещения стоимости переданного во временное владение и пользование </w:t>
      </w:r>
      <w:r w:rsidR="002B280B"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указанной в Акте приема-передачи.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1.1.14. В том случае, если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рендные платежи включены в состав стоимости Услуг, положения настоящего Приложения об уплате Абонентом </w:t>
      </w:r>
      <w:r w:rsidR="002B280B"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рендных платежей не применяются на протяжении всего срока, в течение которого действует данное условие, согласно Акту приема-передачи, подписанному Сторонами. </w:t>
      </w:r>
    </w:p>
    <w:p w:rsidR="007D0FA2" w:rsidRPr="001A0AEE" w:rsidRDefault="007D0FA2" w:rsidP="000B3B94">
      <w:pPr>
        <w:jc w:val="both"/>
        <w:rPr>
          <w:rFonts w:asciiTheme="minorHAnsi" w:eastAsia="Times New Roman" w:hAnsiTheme="minorHAnsi" w:cstheme="minorHAnsi"/>
          <w:sz w:val="22"/>
          <w:szCs w:val="22"/>
        </w:rPr>
      </w:pPr>
    </w:p>
    <w:p w:rsidR="0033042C" w:rsidRPr="001A0AEE" w:rsidRDefault="00EE651B" w:rsidP="000B3B94">
      <w:pPr>
        <w:jc w:val="both"/>
        <w:rPr>
          <w:rFonts w:asciiTheme="minorHAnsi" w:eastAsia="Times New Roman" w:hAnsiTheme="minorHAnsi" w:cstheme="minorHAnsi"/>
          <w:b/>
          <w:sz w:val="22"/>
          <w:szCs w:val="22"/>
        </w:rPr>
      </w:pPr>
      <w:r w:rsidRPr="001A0AEE">
        <w:rPr>
          <w:rFonts w:asciiTheme="minorHAnsi" w:eastAsia="Times New Roman" w:hAnsiTheme="minorHAnsi" w:cstheme="minorHAnsi"/>
          <w:b/>
          <w:sz w:val="22"/>
          <w:szCs w:val="22"/>
        </w:rPr>
        <w:t xml:space="preserve">1.2. Условия купли-продажи </w:t>
      </w:r>
      <w:r w:rsidR="007D0FA2" w:rsidRPr="001A0AEE">
        <w:rPr>
          <w:rFonts w:asciiTheme="minorHAnsi" w:eastAsia="Times New Roman" w:hAnsiTheme="minorHAnsi" w:cstheme="minorHAnsi"/>
          <w:b/>
          <w:sz w:val="22"/>
          <w:szCs w:val="22"/>
        </w:rPr>
        <w:t>Абонентского о</w:t>
      </w:r>
      <w:r w:rsidRPr="001A0AEE">
        <w:rPr>
          <w:rFonts w:asciiTheme="minorHAnsi" w:eastAsia="Times New Roman" w:hAnsiTheme="minorHAnsi" w:cstheme="minorHAnsi"/>
          <w:b/>
          <w:sz w:val="22"/>
          <w:szCs w:val="22"/>
        </w:rPr>
        <w:t>борудования</w:t>
      </w:r>
      <w:r w:rsidR="009F4736" w:rsidRPr="001A0AEE">
        <w:rPr>
          <w:rFonts w:asciiTheme="minorHAnsi" w:eastAsia="Times New Roman" w:hAnsiTheme="minorHAnsi" w:cstheme="minorHAnsi"/>
          <w:b/>
          <w:sz w:val="22"/>
          <w:szCs w:val="22"/>
        </w:rPr>
        <w:t>.</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1.2.1.</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обязуется передать, а Абонент принять в собственность на условиях купли-продажи </w:t>
      </w:r>
      <w:r w:rsidR="00177093" w:rsidRPr="001A0AEE">
        <w:rPr>
          <w:rFonts w:asciiTheme="minorHAnsi" w:eastAsia="Times New Roman" w:hAnsiTheme="minorHAnsi" w:cstheme="minorHAnsi"/>
          <w:sz w:val="22"/>
          <w:szCs w:val="22"/>
        </w:rPr>
        <w:t>А</w:t>
      </w:r>
      <w:r w:rsidRPr="001A0AEE">
        <w:rPr>
          <w:rFonts w:asciiTheme="minorHAnsi" w:eastAsia="Times New Roman" w:hAnsiTheme="minorHAnsi" w:cstheme="minorHAnsi"/>
          <w:sz w:val="22"/>
          <w:szCs w:val="22"/>
        </w:rPr>
        <w:t xml:space="preserve">бонентское оборудование и обязуется его оплатить.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 xml:space="preserve">1.2.2. Наименование, количество, серийный номер и стоимость </w:t>
      </w:r>
      <w:r w:rsidR="00177093"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указывается в Акте приема-передачи, который является неотъемлемой частью Договора.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177093" w:rsidRPr="001A0AEE">
        <w:rPr>
          <w:rFonts w:asciiTheme="minorHAnsi" w:eastAsia="Times New Roman" w:hAnsiTheme="minorHAnsi" w:cstheme="minorHAnsi"/>
          <w:sz w:val="22"/>
          <w:szCs w:val="22"/>
        </w:rPr>
        <w:t>3</w:t>
      </w:r>
      <w:r w:rsidRPr="001A0AEE">
        <w:rPr>
          <w:rFonts w:asciiTheme="minorHAnsi" w:eastAsia="Times New Roman" w:hAnsiTheme="minorHAnsi" w:cstheme="minorHAnsi"/>
          <w:sz w:val="22"/>
          <w:szCs w:val="22"/>
        </w:rPr>
        <w:t xml:space="preserve">. Сроки оплаты стоимости </w:t>
      </w:r>
      <w:r w:rsidR="00177093"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a) При продаже </w:t>
      </w:r>
      <w:r w:rsidR="00177093"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на условиях единовременного платежа – одновременно с заключением Договора; б) При продаже </w:t>
      </w:r>
      <w:r w:rsidR="00177093"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на условиях рассрочки платежа – в сроки, установленные Актом приема- передачи.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7D0FA2" w:rsidRPr="001A0AEE">
        <w:rPr>
          <w:rFonts w:asciiTheme="minorHAnsi" w:eastAsia="Times New Roman" w:hAnsiTheme="minorHAnsi" w:cstheme="minorHAnsi"/>
          <w:sz w:val="22"/>
          <w:szCs w:val="22"/>
        </w:rPr>
        <w:t>4</w:t>
      </w:r>
      <w:r w:rsidRPr="001A0AEE">
        <w:rPr>
          <w:rFonts w:asciiTheme="minorHAnsi" w:eastAsia="Times New Roman" w:hAnsiTheme="minorHAnsi" w:cstheme="minorHAnsi"/>
          <w:sz w:val="22"/>
          <w:szCs w:val="22"/>
        </w:rPr>
        <w:t xml:space="preserve">. В случае неисправности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борудования в течение гаранти</w:t>
      </w:r>
      <w:r w:rsidR="0044448A" w:rsidRPr="001A0AEE">
        <w:rPr>
          <w:rFonts w:asciiTheme="minorHAnsi" w:eastAsia="Times New Roman" w:hAnsiTheme="minorHAnsi" w:cstheme="minorHAnsi"/>
          <w:sz w:val="22"/>
          <w:szCs w:val="22"/>
        </w:rPr>
        <w:t>йного срока Абонент обращается к Оператору</w:t>
      </w:r>
      <w:r w:rsidRPr="001A0AEE">
        <w:rPr>
          <w:rFonts w:asciiTheme="minorHAnsi" w:eastAsia="Times New Roman" w:hAnsiTheme="minorHAnsi" w:cstheme="minorHAnsi"/>
          <w:sz w:val="22"/>
          <w:szCs w:val="22"/>
        </w:rPr>
        <w:t xml:space="preserve">, либо в авторизованный сервисный центр производителя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6D4879" w:rsidRPr="001A0AEE">
        <w:rPr>
          <w:rFonts w:asciiTheme="minorHAnsi" w:eastAsia="Times New Roman" w:hAnsiTheme="minorHAnsi" w:cstheme="minorHAnsi"/>
          <w:sz w:val="22"/>
          <w:szCs w:val="22"/>
        </w:rPr>
        <w:t>5</w:t>
      </w:r>
      <w:r w:rsidRPr="001A0AEE">
        <w:rPr>
          <w:rFonts w:asciiTheme="minorHAnsi" w:eastAsia="Times New Roman" w:hAnsiTheme="minorHAnsi" w:cstheme="minorHAnsi"/>
          <w:sz w:val="22"/>
          <w:szCs w:val="22"/>
        </w:rPr>
        <w:t xml:space="preserve">. </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вправе предоставить Абоненту право рассрочки платежа. График рассрочки платежа указывается в Акте приема-передачи.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6D4879" w:rsidRPr="001A0AEE">
        <w:rPr>
          <w:rFonts w:asciiTheme="minorHAnsi" w:eastAsia="Times New Roman" w:hAnsiTheme="minorHAnsi" w:cstheme="minorHAnsi"/>
          <w:sz w:val="22"/>
          <w:szCs w:val="22"/>
        </w:rPr>
        <w:t>6</w:t>
      </w:r>
      <w:r w:rsidRPr="001A0AEE">
        <w:rPr>
          <w:rFonts w:asciiTheme="minorHAnsi" w:eastAsia="Times New Roman" w:hAnsiTheme="minorHAnsi" w:cstheme="minorHAnsi"/>
          <w:sz w:val="22"/>
          <w:szCs w:val="22"/>
        </w:rPr>
        <w:t xml:space="preserve">. В случае просрочки исполнения Абонентом своих обязательств по уплате каких-либо платежей в соответствии с Графиком рассрочки, </w:t>
      </w:r>
      <w:r w:rsidR="0044448A" w:rsidRPr="001A0AEE">
        <w:rPr>
          <w:rFonts w:asciiTheme="minorHAnsi" w:eastAsia="Times New Roman" w:hAnsiTheme="minorHAnsi" w:cstheme="minorHAnsi"/>
          <w:sz w:val="22"/>
          <w:szCs w:val="22"/>
        </w:rPr>
        <w:t xml:space="preserve">Оператор </w:t>
      </w:r>
      <w:r w:rsidRPr="001A0AEE">
        <w:rPr>
          <w:rFonts w:asciiTheme="minorHAnsi" w:eastAsia="Times New Roman" w:hAnsiTheme="minorHAnsi" w:cstheme="minorHAnsi"/>
          <w:sz w:val="22"/>
          <w:szCs w:val="22"/>
        </w:rPr>
        <w:t>вправе: а) потребовать выплаты неустойки в размере 1</w:t>
      </w:r>
      <w:r w:rsidR="00343A1A" w:rsidRPr="001A0AEE">
        <w:rPr>
          <w:rFonts w:asciiTheme="minorHAnsi" w:eastAsia="Times New Roman" w:hAnsiTheme="minorHAnsi" w:cstheme="minorHAnsi"/>
          <w:sz w:val="22"/>
          <w:szCs w:val="22"/>
        </w:rPr>
        <w:t> </w:t>
      </w:r>
      <w:r w:rsidRPr="001A0AEE">
        <w:rPr>
          <w:rFonts w:asciiTheme="minorHAnsi" w:eastAsia="Times New Roman" w:hAnsiTheme="minorHAnsi" w:cstheme="minorHAnsi"/>
          <w:sz w:val="22"/>
          <w:szCs w:val="22"/>
        </w:rPr>
        <w:t xml:space="preserve">% (Одного) от суммы, просроченной к оплате, за каждый день просрочки; б) в случае просрочки более чем на 60 (Шестьдесят) календарных дней, </w:t>
      </w:r>
      <w:r w:rsidR="0044448A" w:rsidRPr="001A0AEE">
        <w:rPr>
          <w:rFonts w:asciiTheme="minorHAnsi" w:eastAsia="Times New Roman" w:hAnsiTheme="minorHAnsi" w:cstheme="minorHAnsi"/>
          <w:sz w:val="22"/>
          <w:szCs w:val="22"/>
        </w:rPr>
        <w:t xml:space="preserve">Оператор </w:t>
      </w:r>
      <w:r w:rsidRPr="001A0AEE">
        <w:rPr>
          <w:rFonts w:asciiTheme="minorHAnsi" w:eastAsia="Times New Roman" w:hAnsiTheme="minorHAnsi" w:cstheme="minorHAnsi"/>
          <w:sz w:val="22"/>
          <w:szCs w:val="22"/>
        </w:rPr>
        <w:t xml:space="preserve">вправе расторгнуть Договор в одностороннем порядке и потребовать возврата </w:t>
      </w:r>
      <w:r w:rsidR="0096248C"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Если </w:t>
      </w:r>
      <w:r w:rsidR="006D4879"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к этому моменту утрачено или существенно повреждено, Абонент обязан выплатить </w:t>
      </w:r>
      <w:r w:rsidR="0044448A" w:rsidRPr="001A0AEE">
        <w:rPr>
          <w:rFonts w:asciiTheme="minorHAnsi" w:eastAsia="Times New Roman" w:hAnsiTheme="minorHAnsi" w:cstheme="minorHAnsi"/>
          <w:sz w:val="22"/>
          <w:szCs w:val="22"/>
        </w:rPr>
        <w:t xml:space="preserve">Оператору </w:t>
      </w:r>
      <w:r w:rsidRPr="001A0AEE">
        <w:rPr>
          <w:rFonts w:asciiTheme="minorHAnsi" w:eastAsia="Times New Roman" w:hAnsiTheme="minorHAnsi" w:cstheme="minorHAnsi"/>
          <w:sz w:val="22"/>
          <w:szCs w:val="22"/>
        </w:rPr>
        <w:t xml:space="preserve">полную стоимость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указанную в Акте приема-передачи, за вычетом сумм фактически выплаченных Абонентом; в) потребовать от Абонента уплаты всей стоимости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одним платежом, за вычетом сумм фактически выплаченных Абонентом. В случае предъявления такого требования Абонент обязан уплатить </w:t>
      </w:r>
      <w:r w:rsidR="0044448A" w:rsidRPr="001A0AEE">
        <w:rPr>
          <w:rFonts w:asciiTheme="minorHAnsi" w:eastAsia="Times New Roman" w:hAnsiTheme="minorHAnsi" w:cstheme="minorHAnsi"/>
          <w:sz w:val="22"/>
          <w:szCs w:val="22"/>
        </w:rPr>
        <w:t xml:space="preserve">Оператору </w:t>
      </w:r>
      <w:r w:rsidRPr="001A0AEE">
        <w:rPr>
          <w:rFonts w:asciiTheme="minorHAnsi" w:eastAsia="Times New Roman" w:hAnsiTheme="minorHAnsi" w:cstheme="minorHAnsi"/>
          <w:sz w:val="22"/>
          <w:szCs w:val="22"/>
        </w:rPr>
        <w:t xml:space="preserve">указанную в Акте приема-передачи сумму платежа, в течение 10 (десяти) календарных дней с момента предъявления такого требования.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6D4879" w:rsidRPr="001A0AEE">
        <w:rPr>
          <w:rFonts w:asciiTheme="minorHAnsi" w:eastAsia="Times New Roman" w:hAnsiTheme="minorHAnsi" w:cstheme="minorHAnsi"/>
          <w:sz w:val="22"/>
          <w:szCs w:val="22"/>
        </w:rPr>
        <w:t>7</w:t>
      </w:r>
      <w:r w:rsidRPr="001A0AEE">
        <w:rPr>
          <w:rFonts w:asciiTheme="minorHAnsi" w:eastAsia="Times New Roman" w:hAnsiTheme="minorHAnsi" w:cstheme="minorHAnsi"/>
          <w:sz w:val="22"/>
          <w:szCs w:val="22"/>
        </w:rPr>
        <w:t xml:space="preserve">. Риск случайной гибели, случайного повреждения, хищения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переходит Абоненту в момент подписания Акта приема-передачи.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6D4879" w:rsidRPr="001A0AEE">
        <w:rPr>
          <w:rFonts w:asciiTheme="minorHAnsi" w:eastAsia="Times New Roman" w:hAnsiTheme="minorHAnsi" w:cstheme="minorHAnsi"/>
          <w:sz w:val="22"/>
          <w:szCs w:val="22"/>
        </w:rPr>
        <w:t>8</w:t>
      </w:r>
      <w:r w:rsidRPr="001A0AEE">
        <w:rPr>
          <w:rFonts w:asciiTheme="minorHAnsi" w:eastAsia="Times New Roman" w:hAnsiTheme="minorHAnsi" w:cstheme="minorHAnsi"/>
          <w:sz w:val="22"/>
          <w:szCs w:val="22"/>
        </w:rPr>
        <w:t xml:space="preserve">. </w:t>
      </w:r>
      <w:r w:rsidR="0044448A" w:rsidRPr="001A0AEE">
        <w:rPr>
          <w:rFonts w:asciiTheme="minorHAnsi" w:eastAsia="Times New Roman" w:hAnsiTheme="minorHAnsi" w:cstheme="minorHAnsi"/>
          <w:sz w:val="22"/>
          <w:szCs w:val="22"/>
        </w:rPr>
        <w:t>Оператор</w:t>
      </w:r>
      <w:r w:rsidRPr="001A0AEE">
        <w:rPr>
          <w:rFonts w:asciiTheme="minorHAnsi" w:eastAsia="Times New Roman" w:hAnsiTheme="minorHAnsi" w:cstheme="minorHAnsi"/>
          <w:sz w:val="22"/>
          <w:szCs w:val="22"/>
        </w:rPr>
        <w:t xml:space="preserve"> отвечает за недостатки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(за исключением недостатков перечисленных в Акте приема-передачи), если не докажет, что недостатки возникли после его передачи Абоненту вследствие нарушения последним правил пользования </w:t>
      </w:r>
      <w:r w:rsidR="00090135" w:rsidRPr="001A0AEE">
        <w:rPr>
          <w:rFonts w:asciiTheme="minorHAnsi" w:eastAsia="Times New Roman" w:hAnsiTheme="minorHAnsi" w:cstheme="minorHAnsi"/>
          <w:sz w:val="22"/>
          <w:szCs w:val="22"/>
        </w:rPr>
        <w:t>Абонентским о</w:t>
      </w:r>
      <w:r w:rsidRPr="001A0AEE">
        <w:rPr>
          <w:rFonts w:asciiTheme="minorHAnsi" w:eastAsia="Times New Roman" w:hAnsiTheme="minorHAnsi" w:cstheme="minorHAnsi"/>
          <w:sz w:val="22"/>
          <w:szCs w:val="22"/>
        </w:rPr>
        <w:t xml:space="preserve">борудованием или его хранения либо действий непреодолимой силы.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w:t>
      </w:r>
      <w:r w:rsidR="006D4879" w:rsidRPr="001A0AEE">
        <w:rPr>
          <w:rFonts w:asciiTheme="minorHAnsi" w:eastAsia="Times New Roman" w:hAnsiTheme="minorHAnsi" w:cstheme="minorHAnsi"/>
          <w:sz w:val="22"/>
          <w:szCs w:val="22"/>
        </w:rPr>
        <w:t>9</w:t>
      </w:r>
      <w:r w:rsidRPr="001A0AEE">
        <w:rPr>
          <w:rFonts w:asciiTheme="minorHAnsi" w:eastAsia="Times New Roman" w:hAnsiTheme="minorHAnsi" w:cstheme="minorHAnsi"/>
          <w:sz w:val="22"/>
          <w:szCs w:val="22"/>
        </w:rPr>
        <w:t xml:space="preserve">. Гарантийный период на </w:t>
      </w:r>
      <w:r w:rsidR="006D4879"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борудование не устанавливается и Гарантийный талон не выдается, за исключением случаев, описанных в п.1.2.1</w:t>
      </w:r>
      <w:r w:rsidR="00090135" w:rsidRPr="001A0AEE">
        <w:rPr>
          <w:rFonts w:asciiTheme="minorHAnsi" w:eastAsia="Times New Roman" w:hAnsiTheme="minorHAnsi" w:cstheme="minorHAnsi"/>
          <w:sz w:val="22"/>
          <w:szCs w:val="22"/>
        </w:rPr>
        <w:t>0</w:t>
      </w:r>
      <w:r w:rsidRPr="001A0AEE">
        <w:rPr>
          <w:rFonts w:asciiTheme="minorHAnsi" w:eastAsia="Times New Roman" w:hAnsiTheme="minorHAnsi" w:cstheme="minorHAnsi"/>
          <w:sz w:val="22"/>
          <w:szCs w:val="22"/>
        </w:rPr>
        <w:t xml:space="preserve">. настоящего Приложения.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1.2.1</w:t>
      </w:r>
      <w:r w:rsidR="00090135" w:rsidRPr="001A0AEE">
        <w:rPr>
          <w:rFonts w:asciiTheme="minorHAnsi" w:eastAsia="Times New Roman" w:hAnsiTheme="minorHAnsi" w:cstheme="minorHAnsi"/>
          <w:sz w:val="22"/>
          <w:szCs w:val="22"/>
        </w:rPr>
        <w:t>0</w:t>
      </w:r>
      <w:r w:rsidRPr="001A0AEE">
        <w:rPr>
          <w:rFonts w:asciiTheme="minorHAnsi" w:eastAsia="Times New Roman" w:hAnsiTheme="minorHAnsi" w:cstheme="minorHAnsi"/>
          <w:sz w:val="22"/>
          <w:szCs w:val="22"/>
        </w:rPr>
        <w:t xml:space="preserve">. В случае, если Гарантийный срок, установленный производителем на </w:t>
      </w:r>
      <w:r w:rsidR="00090135"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борудование, не истек на момент заключения Договора, на </w:t>
      </w:r>
      <w:r w:rsidR="00090135"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в соответствии с Договором выдается Гарантийный талон на период до окончания срока гарантийного периода, установленного производителем.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1.2.1</w:t>
      </w:r>
      <w:r w:rsidR="00236A57" w:rsidRPr="001A0AEE">
        <w:rPr>
          <w:rFonts w:asciiTheme="minorHAnsi" w:eastAsia="Times New Roman" w:hAnsiTheme="minorHAnsi" w:cstheme="minorHAnsi"/>
          <w:sz w:val="22"/>
          <w:szCs w:val="22"/>
        </w:rPr>
        <w:t>1</w:t>
      </w:r>
      <w:r w:rsidRPr="001A0AEE">
        <w:rPr>
          <w:rFonts w:asciiTheme="minorHAnsi" w:eastAsia="Times New Roman" w:hAnsiTheme="minorHAnsi" w:cstheme="minorHAnsi"/>
          <w:sz w:val="22"/>
          <w:szCs w:val="22"/>
        </w:rPr>
        <w:t xml:space="preserve">. Только для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борудования отвечающего требованиям п.1.2.1</w:t>
      </w:r>
      <w:r w:rsidR="00236A57" w:rsidRPr="001A0AEE">
        <w:rPr>
          <w:rFonts w:asciiTheme="minorHAnsi" w:eastAsia="Times New Roman" w:hAnsiTheme="minorHAnsi" w:cstheme="minorHAnsi"/>
          <w:sz w:val="22"/>
          <w:szCs w:val="22"/>
        </w:rPr>
        <w:t>0</w:t>
      </w:r>
      <w:r w:rsidRPr="001A0AEE">
        <w:rPr>
          <w:rFonts w:asciiTheme="minorHAnsi" w:eastAsia="Times New Roman" w:hAnsiTheme="minorHAnsi" w:cstheme="minorHAnsi"/>
          <w:sz w:val="22"/>
          <w:szCs w:val="22"/>
        </w:rPr>
        <w:t xml:space="preserve">. настоящего Приложения - в течение гарантийного срока на </w:t>
      </w:r>
      <w:r w:rsidR="0096248C"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установленного производителем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или Продавцом, осуществлять ремонт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силами производителя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w:t>
      </w:r>
      <w:r w:rsidR="00236A57" w:rsidRPr="001A0AEE">
        <w:rPr>
          <w:rFonts w:asciiTheme="minorHAnsi" w:eastAsia="Times New Roman" w:hAnsiTheme="minorHAnsi" w:cstheme="minorHAnsi"/>
          <w:sz w:val="22"/>
          <w:szCs w:val="22"/>
        </w:rPr>
        <w:t xml:space="preserve">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1.2.1</w:t>
      </w:r>
      <w:r w:rsidR="00F40D38" w:rsidRPr="001A0AEE">
        <w:rPr>
          <w:rFonts w:asciiTheme="minorHAnsi" w:eastAsia="Times New Roman" w:hAnsiTheme="minorHAnsi" w:cstheme="minorHAnsi"/>
          <w:sz w:val="22"/>
          <w:szCs w:val="22"/>
        </w:rPr>
        <w:t>2</w:t>
      </w:r>
      <w:r w:rsidRPr="001A0AEE">
        <w:rPr>
          <w:rFonts w:asciiTheme="minorHAnsi" w:eastAsia="Times New Roman" w:hAnsiTheme="minorHAnsi" w:cstheme="minorHAnsi"/>
          <w:sz w:val="22"/>
          <w:szCs w:val="22"/>
        </w:rPr>
        <w:t xml:space="preserve">. В течение гарантийного срока на </w:t>
      </w:r>
      <w:r w:rsidR="00236A57"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установленного производителем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или Продавцом, Продавец осуществляет ремонт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силами производителя </w:t>
      </w:r>
      <w:r w:rsidR="00236A57" w:rsidRPr="001A0AEE">
        <w:rPr>
          <w:rFonts w:asciiTheme="minorHAnsi" w:eastAsia="Times New Roman" w:hAnsiTheme="minorHAnsi" w:cstheme="minorHAnsi"/>
          <w:sz w:val="22"/>
          <w:szCs w:val="22"/>
        </w:rPr>
        <w:t>Абонентского о</w:t>
      </w:r>
      <w:r w:rsidRPr="001A0AEE">
        <w:rPr>
          <w:rFonts w:asciiTheme="minorHAnsi" w:eastAsia="Times New Roman" w:hAnsiTheme="minorHAnsi" w:cstheme="minorHAnsi"/>
          <w:sz w:val="22"/>
          <w:szCs w:val="22"/>
        </w:rPr>
        <w:t xml:space="preserve">борудования. </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1.2.1</w:t>
      </w:r>
      <w:r w:rsidR="00F40D38" w:rsidRPr="001A0AEE">
        <w:rPr>
          <w:rFonts w:asciiTheme="minorHAnsi" w:eastAsia="Times New Roman" w:hAnsiTheme="minorHAnsi" w:cstheme="minorHAnsi"/>
          <w:sz w:val="22"/>
          <w:szCs w:val="22"/>
        </w:rPr>
        <w:t>3</w:t>
      </w:r>
      <w:r w:rsidRPr="001A0AEE">
        <w:rPr>
          <w:rFonts w:asciiTheme="minorHAnsi" w:eastAsia="Times New Roman" w:hAnsiTheme="minorHAnsi" w:cstheme="minorHAnsi"/>
          <w:sz w:val="22"/>
          <w:szCs w:val="22"/>
        </w:rPr>
        <w:t xml:space="preserve">. Покупатель, в случае обнаружения недостатков в </w:t>
      </w:r>
      <w:r w:rsidR="00F40D38" w:rsidRPr="001A0AEE">
        <w:rPr>
          <w:rFonts w:asciiTheme="minorHAnsi" w:eastAsia="Times New Roman" w:hAnsiTheme="minorHAnsi" w:cstheme="minorHAnsi"/>
          <w:sz w:val="22"/>
          <w:szCs w:val="22"/>
        </w:rPr>
        <w:t>Абонентском о</w:t>
      </w:r>
      <w:r w:rsidRPr="001A0AEE">
        <w:rPr>
          <w:rFonts w:asciiTheme="minorHAnsi" w:eastAsia="Times New Roman" w:hAnsiTheme="minorHAnsi" w:cstheme="minorHAnsi"/>
          <w:sz w:val="22"/>
          <w:szCs w:val="22"/>
        </w:rPr>
        <w:t xml:space="preserve">борудовании, не оговоренных Продавцом, помимо прав, предусмотренных настоящим </w:t>
      </w:r>
      <w:r w:rsidR="00F40D38" w:rsidRPr="001A0AEE">
        <w:rPr>
          <w:rFonts w:asciiTheme="minorHAnsi" w:eastAsia="Times New Roman" w:hAnsiTheme="minorHAnsi" w:cstheme="minorHAnsi"/>
          <w:sz w:val="22"/>
          <w:szCs w:val="22"/>
        </w:rPr>
        <w:t>П</w:t>
      </w:r>
      <w:r w:rsidRPr="001A0AEE">
        <w:rPr>
          <w:rFonts w:asciiTheme="minorHAnsi" w:eastAsia="Times New Roman" w:hAnsiTheme="minorHAnsi" w:cstheme="minorHAnsi"/>
          <w:sz w:val="22"/>
          <w:szCs w:val="22"/>
        </w:rPr>
        <w:t>риложением, пользуется иными правами, предусмотренными законодательством о защите прав потребителей.</w:t>
      </w:r>
    </w:p>
    <w:p w:rsidR="0033042C" w:rsidRPr="001A0AEE" w:rsidRDefault="00EE651B" w:rsidP="000B3B94">
      <w:pPr>
        <w:jc w:val="both"/>
        <w:rPr>
          <w:rFonts w:asciiTheme="minorHAnsi" w:eastAsia="Times New Roman" w:hAnsiTheme="minorHAnsi" w:cstheme="minorHAnsi"/>
          <w:sz w:val="22"/>
          <w:szCs w:val="22"/>
        </w:rPr>
      </w:pPr>
      <w:r w:rsidRPr="001A0AEE">
        <w:rPr>
          <w:rFonts w:asciiTheme="minorHAnsi" w:eastAsia="Times New Roman" w:hAnsiTheme="minorHAnsi" w:cstheme="minorHAnsi"/>
          <w:sz w:val="22"/>
          <w:szCs w:val="22"/>
        </w:rPr>
        <w:t>1.2.1</w:t>
      </w:r>
      <w:r w:rsidR="00F40D38" w:rsidRPr="001A0AEE">
        <w:rPr>
          <w:rFonts w:asciiTheme="minorHAnsi" w:eastAsia="Times New Roman" w:hAnsiTheme="minorHAnsi" w:cstheme="minorHAnsi"/>
          <w:sz w:val="22"/>
          <w:szCs w:val="22"/>
        </w:rPr>
        <w:t>4</w:t>
      </w:r>
      <w:r w:rsidRPr="001A0AEE">
        <w:rPr>
          <w:rFonts w:asciiTheme="minorHAnsi" w:eastAsia="Times New Roman" w:hAnsiTheme="minorHAnsi" w:cstheme="minorHAnsi"/>
          <w:sz w:val="22"/>
          <w:szCs w:val="22"/>
        </w:rPr>
        <w:t xml:space="preserve">. Право собственности на </w:t>
      </w:r>
      <w:r w:rsidR="00F40D38" w:rsidRPr="001A0AEE">
        <w:rPr>
          <w:rFonts w:asciiTheme="minorHAnsi" w:eastAsia="Times New Roman" w:hAnsiTheme="minorHAnsi" w:cstheme="minorHAnsi"/>
          <w:sz w:val="22"/>
          <w:szCs w:val="22"/>
        </w:rPr>
        <w:t>Абонентское о</w:t>
      </w:r>
      <w:r w:rsidRPr="001A0AEE">
        <w:rPr>
          <w:rFonts w:asciiTheme="minorHAnsi" w:eastAsia="Times New Roman" w:hAnsiTheme="minorHAnsi" w:cstheme="minorHAnsi"/>
          <w:sz w:val="22"/>
          <w:szCs w:val="22"/>
        </w:rPr>
        <w:t xml:space="preserve">борудование переходит к Абоненту с момента подписания Акта приема-передачи. </w:t>
      </w:r>
    </w:p>
    <w:p w:rsidR="00C60757" w:rsidRPr="001A0AEE" w:rsidRDefault="00EE651B" w:rsidP="000B3B94">
      <w:pPr>
        <w:jc w:val="both"/>
        <w:rPr>
          <w:rFonts w:asciiTheme="minorHAnsi" w:eastAsia="Times New Roman" w:hAnsiTheme="minorHAnsi" w:cstheme="minorHAnsi"/>
          <w:color w:val="auto"/>
          <w:sz w:val="22"/>
          <w:szCs w:val="22"/>
        </w:rPr>
      </w:pPr>
      <w:r w:rsidRPr="001A0AEE">
        <w:rPr>
          <w:rFonts w:asciiTheme="minorHAnsi" w:eastAsia="Times New Roman" w:hAnsiTheme="minorHAnsi" w:cstheme="minorHAnsi"/>
          <w:sz w:val="22"/>
          <w:szCs w:val="22"/>
        </w:rPr>
        <w:t>1.2.1</w:t>
      </w:r>
      <w:r w:rsidR="00F40D38" w:rsidRPr="001A0AEE">
        <w:rPr>
          <w:rFonts w:asciiTheme="minorHAnsi" w:eastAsia="Times New Roman" w:hAnsiTheme="minorHAnsi" w:cstheme="minorHAnsi"/>
          <w:sz w:val="22"/>
          <w:szCs w:val="22"/>
        </w:rPr>
        <w:t>5</w:t>
      </w:r>
      <w:r w:rsidRPr="001A0AEE">
        <w:rPr>
          <w:rFonts w:asciiTheme="minorHAnsi" w:eastAsia="Times New Roman" w:hAnsiTheme="minorHAnsi" w:cstheme="minorHAnsi"/>
          <w:sz w:val="22"/>
          <w:szCs w:val="22"/>
        </w:rPr>
        <w:t>. В случае расторжения Договора Абонент обязан в течение 3-х рабочих дней уплатить полную</w:t>
      </w:r>
      <w:r w:rsidR="00C60757" w:rsidRPr="001A0AEE">
        <w:rPr>
          <w:rFonts w:asciiTheme="minorHAnsi" w:eastAsia="Times New Roman" w:hAnsiTheme="minorHAnsi" w:cstheme="minorHAnsi"/>
          <w:sz w:val="22"/>
          <w:szCs w:val="22"/>
        </w:rPr>
        <w:t xml:space="preserve"> стоимость </w:t>
      </w:r>
      <w:r w:rsidR="00F40D38" w:rsidRPr="001A0AEE">
        <w:rPr>
          <w:rFonts w:asciiTheme="minorHAnsi" w:eastAsia="Times New Roman" w:hAnsiTheme="minorHAnsi" w:cstheme="minorHAnsi"/>
          <w:sz w:val="22"/>
          <w:szCs w:val="22"/>
        </w:rPr>
        <w:t>Абонентского о</w:t>
      </w:r>
      <w:r w:rsidR="00C60757" w:rsidRPr="001A0AEE">
        <w:rPr>
          <w:rFonts w:asciiTheme="minorHAnsi" w:eastAsia="Times New Roman" w:hAnsiTheme="minorHAnsi" w:cstheme="minorHAnsi"/>
          <w:sz w:val="22"/>
          <w:szCs w:val="22"/>
        </w:rPr>
        <w:t>борудования, переданного ему по Акту приема-передачи (в собственность) с рассрочкой платежа</w:t>
      </w:r>
      <w:r w:rsidR="0017471A" w:rsidRPr="001A0AEE">
        <w:rPr>
          <w:rFonts w:asciiTheme="minorHAnsi" w:eastAsia="Times New Roman" w:hAnsiTheme="minorHAnsi" w:cstheme="minorHAnsi"/>
          <w:sz w:val="22"/>
          <w:szCs w:val="22"/>
        </w:rPr>
        <w:t>.</w:t>
      </w:r>
    </w:p>
    <w:sectPr w:rsidR="00C60757" w:rsidRPr="001A0AEE">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54" w:rsidRDefault="001D3854" w:rsidP="00C60757">
      <w:r>
        <w:separator/>
      </w:r>
    </w:p>
  </w:endnote>
  <w:endnote w:type="continuationSeparator" w:id="0">
    <w:p w:rsidR="001D3854" w:rsidRDefault="001D3854" w:rsidP="00C6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731132"/>
      <w:docPartObj>
        <w:docPartGallery w:val="Page Numbers (Bottom of Page)"/>
        <w:docPartUnique/>
      </w:docPartObj>
    </w:sdtPr>
    <w:sdtEndPr/>
    <w:sdtContent>
      <w:p w:rsidR="000B3B94" w:rsidRDefault="000B3B94">
        <w:pPr>
          <w:pStyle w:val="aa"/>
          <w:jc w:val="right"/>
        </w:pPr>
        <w:r>
          <w:fldChar w:fldCharType="begin"/>
        </w:r>
        <w:r>
          <w:instrText>PAGE   \* MERGEFORMAT</w:instrText>
        </w:r>
        <w:r>
          <w:fldChar w:fldCharType="separate"/>
        </w:r>
        <w:r w:rsidR="004F1B26">
          <w:rPr>
            <w:noProof/>
          </w:rPr>
          <w:t>4</w:t>
        </w:r>
        <w:r>
          <w:fldChar w:fldCharType="end"/>
        </w:r>
      </w:p>
    </w:sdtContent>
  </w:sdt>
  <w:p w:rsidR="000B3B94" w:rsidRDefault="000B3B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54" w:rsidRDefault="001D3854" w:rsidP="00C60757">
      <w:r>
        <w:separator/>
      </w:r>
    </w:p>
  </w:footnote>
  <w:footnote w:type="continuationSeparator" w:id="0">
    <w:p w:rsidR="001D3854" w:rsidRDefault="001D3854" w:rsidP="00C6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974"/>
    <w:multiLevelType w:val="hybridMultilevel"/>
    <w:tmpl w:val="4CD85DC8"/>
    <w:lvl w:ilvl="0" w:tplc="231C4A2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086C13"/>
    <w:multiLevelType w:val="singleLevel"/>
    <w:tmpl w:val="6B1C7686"/>
    <w:lvl w:ilvl="0">
      <w:start w:val="3"/>
      <w:numFmt w:val="decimal"/>
      <w:lvlText w:val="3.3.%1."/>
      <w:legacy w:legacy="1" w:legacySpace="0" w:legacyIndent="566"/>
      <w:lvlJc w:val="left"/>
      <w:rPr>
        <w:rFonts w:ascii="Times New Roman" w:hAnsi="Times New Roman" w:cs="Times New Roman" w:hint="default"/>
      </w:rPr>
    </w:lvl>
  </w:abstractNum>
  <w:abstractNum w:abstractNumId="2" w15:restartNumberingAfterBreak="0">
    <w:nsid w:val="213B7FF0"/>
    <w:multiLevelType w:val="hybridMultilevel"/>
    <w:tmpl w:val="D2604382"/>
    <w:lvl w:ilvl="0" w:tplc="231C4A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386170"/>
    <w:multiLevelType w:val="multilevel"/>
    <w:tmpl w:val="BBB0C1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15:restartNumberingAfterBreak="0">
    <w:nsid w:val="3EC53FE0"/>
    <w:multiLevelType w:val="singleLevel"/>
    <w:tmpl w:val="AA786F7C"/>
    <w:lvl w:ilvl="0">
      <w:start w:val="2"/>
      <w:numFmt w:val="decimal"/>
      <w:lvlText w:val="3.5.%1."/>
      <w:legacy w:legacy="1" w:legacySpace="0" w:legacyIndent="567"/>
      <w:lvlJc w:val="left"/>
      <w:rPr>
        <w:rFonts w:ascii="Times New Roman" w:hAnsi="Times New Roman" w:cs="Times New Roman" w:hint="default"/>
      </w:rPr>
    </w:lvl>
  </w:abstractNum>
  <w:abstractNum w:abstractNumId="5" w15:restartNumberingAfterBreak="0">
    <w:nsid w:val="453D6AD9"/>
    <w:multiLevelType w:val="hybridMultilevel"/>
    <w:tmpl w:val="AE0A6B16"/>
    <w:lvl w:ilvl="0" w:tplc="231C4A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014B58"/>
    <w:multiLevelType w:val="hybridMultilevel"/>
    <w:tmpl w:val="6D6AFD3A"/>
    <w:lvl w:ilvl="0" w:tplc="3D1A6A4E">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FF59DD"/>
    <w:multiLevelType w:val="hybridMultilevel"/>
    <w:tmpl w:val="8FBE01CA"/>
    <w:lvl w:ilvl="0" w:tplc="231C4A2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EBA577F"/>
    <w:multiLevelType w:val="hybridMultilevel"/>
    <w:tmpl w:val="C83ADBD4"/>
    <w:lvl w:ilvl="0" w:tplc="3D1A6A4E">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8B1035"/>
    <w:multiLevelType w:val="hybridMultilevel"/>
    <w:tmpl w:val="C4EE5F06"/>
    <w:lvl w:ilvl="0" w:tplc="231C4A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B95E4D"/>
    <w:multiLevelType w:val="multilevel"/>
    <w:tmpl w:val="1AEA043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68266C"/>
    <w:multiLevelType w:val="multilevel"/>
    <w:tmpl w:val="92A2F2BC"/>
    <w:lvl w:ilvl="0">
      <w:start w:val="1"/>
      <w:numFmt w:val="decimal"/>
      <w:lvlText w:val="%1."/>
      <w:lvlJc w:val="left"/>
      <w:pPr>
        <w:ind w:left="1080" w:firstLine="720"/>
      </w:pPr>
      <w:rPr>
        <w:vertAlign w:val="baseline"/>
      </w:rPr>
    </w:lvl>
    <w:lvl w:ilvl="1">
      <w:start w:val="2"/>
      <w:numFmt w:val="decimal"/>
      <w:lvlText w:val="%1.%2."/>
      <w:lvlJc w:val="left"/>
      <w:pPr>
        <w:ind w:left="1188" w:firstLine="720"/>
      </w:pPr>
      <w:rPr>
        <w:vertAlign w:val="baseline"/>
      </w:rPr>
    </w:lvl>
    <w:lvl w:ilvl="2">
      <w:start w:val="1"/>
      <w:numFmt w:val="decimal"/>
      <w:lvlText w:val="%1.%2.%3."/>
      <w:lvlJc w:val="left"/>
      <w:pPr>
        <w:ind w:left="1440" w:firstLine="720"/>
      </w:pPr>
      <w:rPr>
        <w:vertAlign w:val="baseline"/>
      </w:rPr>
    </w:lvl>
    <w:lvl w:ilvl="3">
      <w:start w:val="1"/>
      <w:numFmt w:val="bullet"/>
      <w:lvlText w:val="˗"/>
      <w:lvlJc w:val="left"/>
      <w:pPr>
        <w:ind w:left="1440" w:firstLine="720"/>
      </w:pPr>
      <w:rPr>
        <w:rFonts w:ascii="Arial" w:eastAsia="Arial" w:hAnsi="Arial" w:cs="Arial"/>
        <w:vertAlign w:val="baseline"/>
      </w:rPr>
    </w:lvl>
    <w:lvl w:ilvl="4">
      <w:start w:val="1"/>
      <w:numFmt w:val="decimal"/>
      <w:lvlText w:val="%1.%2.%3.˗.%5."/>
      <w:lvlJc w:val="left"/>
      <w:pPr>
        <w:ind w:left="1800" w:firstLine="720"/>
      </w:pPr>
      <w:rPr>
        <w:vertAlign w:val="baseline"/>
      </w:rPr>
    </w:lvl>
    <w:lvl w:ilvl="5">
      <w:start w:val="1"/>
      <w:numFmt w:val="decimal"/>
      <w:lvlText w:val="%1.%2.%3.˗.%5.%6."/>
      <w:lvlJc w:val="left"/>
      <w:pPr>
        <w:ind w:left="1800" w:firstLine="720"/>
      </w:pPr>
      <w:rPr>
        <w:vertAlign w:val="baseline"/>
      </w:rPr>
    </w:lvl>
    <w:lvl w:ilvl="6">
      <w:start w:val="1"/>
      <w:numFmt w:val="decimal"/>
      <w:lvlText w:val="%1.%2.%3.˗.%5.%6.%7."/>
      <w:lvlJc w:val="left"/>
      <w:pPr>
        <w:ind w:left="2160" w:firstLine="720"/>
      </w:pPr>
      <w:rPr>
        <w:vertAlign w:val="baseline"/>
      </w:rPr>
    </w:lvl>
    <w:lvl w:ilvl="7">
      <w:start w:val="1"/>
      <w:numFmt w:val="decimal"/>
      <w:lvlText w:val="%1.%2.%3.˗.%5.%6.%7.%8."/>
      <w:lvlJc w:val="left"/>
      <w:pPr>
        <w:ind w:left="2160" w:firstLine="720"/>
      </w:pPr>
      <w:rPr>
        <w:vertAlign w:val="baseline"/>
      </w:rPr>
    </w:lvl>
    <w:lvl w:ilvl="8">
      <w:start w:val="1"/>
      <w:numFmt w:val="decimal"/>
      <w:lvlText w:val="%1.%2.%3.˗.%5.%6.%7.%8.%9."/>
      <w:lvlJc w:val="left"/>
      <w:pPr>
        <w:ind w:left="2520" w:firstLine="720"/>
      </w:pPr>
      <w:rPr>
        <w:vertAlign w:val="baseline"/>
      </w:rPr>
    </w:lvl>
  </w:abstractNum>
  <w:abstractNum w:abstractNumId="12" w15:restartNumberingAfterBreak="0">
    <w:nsid w:val="6DED6097"/>
    <w:multiLevelType w:val="multilevel"/>
    <w:tmpl w:val="76E24AE0"/>
    <w:lvl w:ilvl="0">
      <w:start w:val="1"/>
      <w:numFmt w:val="decimal"/>
      <w:lvlText w:val="%1."/>
      <w:lvlJc w:val="left"/>
      <w:pPr>
        <w:ind w:left="1080" w:firstLine="720"/>
      </w:pPr>
      <w:rPr>
        <w:b/>
        <w:vertAlign w:val="baseline"/>
      </w:rPr>
    </w:lvl>
    <w:lvl w:ilvl="1">
      <w:start w:val="2"/>
      <w:numFmt w:val="decimal"/>
      <w:lvlText w:val="%1.%2."/>
      <w:lvlJc w:val="left"/>
      <w:pPr>
        <w:ind w:left="1188" w:firstLine="720"/>
      </w:pPr>
      <w:rPr>
        <w:b/>
        <w:vertAlign w:val="baseline"/>
      </w:rPr>
    </w:lvl>
    <w:lvl w:ilvl="2">
      <w:start w:val="1"/>
      <w:numFmt w:val="decimal"/>
      <w:lvlText w:val="%1.%2.%3."/>
      <w:lvlJc w:val="left"/>
      <w:pPr>
        <w:ind w:left="1440" w:firstLine="720"/>
      </w:pPr>
      <w:rPr>
        <w:vertAlign w:val="baseline"/>
      </w:rPr>
    </w:lvl>
    <w:lvl w:ilvl="3">
      <w:start w:val="1"/>
      <w:numFmt w:val="decimal"/>
      <w:lvlText w:val="%1.%2.%3.%4."/>
      <w:lvlJc w:val="left"/>
      <w:pPr>
        <w:ind w:left="1440" w:firstLine="720"/>
      </w:pPr>
      <w:rPr>
        <w:vertAlign w:val="baseline"/>
      </w:rPr>
    </w:lvl>
    <w:lvl w:ilvl="4">
      <w:start w:val="1"/>
      <w:numFmt w:val="decimal"/>
      <w:lvlText w:val="%1.%2.%3.%4.%5."/>
      <w:lvlJc w:val="left"/>
      <w:pPr>
        <w:ind w:left="1800" w:firstLine="720"/>
      </w:pPr>
      <w:rPr>
        <w:vertAlign w:val="baseline"/>
      </w:rPr>
    </w:lvl>
    <w:lvl w:ilvl="5">
      <w:start w:val="1"/>
      <w:numFmt w:val="decimal"/>
      <w:lvlText w:val="%1.%2.%3.%4.%5.%6."/>
      <w:lvlJc w:val="left"/>
      <w:pPr>
        <w:ind w:left="1800" w:firstLine="720"/>
      </w:pPr>
      <w:rPr>
        <w:vertAlign w:val="baseline"/>
      </w:rPr>
    </w:lvl>
    <w:lvl w:ilvl="6">
      <w:start w:val="1"/>
      <w:numFmt w:val="decimal"/>
      <w:lvlText w:val="%1.%2.%3.%4.%5.%6.%7."/>
      <w:lvlJc w:val="left"/>
      <w:pPr>
        <w:ind w:left="2160" w:firstLine="720"/>
      </w:pPr>
      <w:rPr>
        <w:vertAlign w:val="baseline"/>
      </w:rPr>
    </w:lvl>
    <w:lvl w:ilvl="7">
      <w:start w:val="1"/>
      <w:numFmt w:val="decimal"/>
      <w:lvlText w:val="%1.%2.%3.%4.%5.%6.%7.%8."/>
      <w:lvlJc w:val="left"/>
      <w:pPr>
        <w:ind w:left="2160" w:firstLine="720"/>
      </w:pPr>
      <w:rPr>
        <w:vertAlign w:val="baseline"/>
      </w:rPr>
    </w:lvl>
    <w:lvl w:ilvl="8">
      <w:start w:val="1"/>
      <w:numFmt w:val="decimal"/>
      <w:lvlText w:val="%1.%2.%3.%4.%5.%6.%7.%8.%9."/>
      <w:lvlJc w:val="left"/>
      <w:pPr>
        <w:ind w:left="2520" w:firstLine="720"/>
      </w:pPr>
      <w:rPr>
        <w:vertAlign w:val="baseline"/>
      </w:rPr>
    </w:lvl>
  </w:abstractNum>
  <w:abstractNum w:abstractNumId="13" w15:restartNumberingAfterBreak="0">
    <w:nsid w:val="6F295594"/>
    <w:multiLevelType w:val="singleLevel"/>
    <w:tmpl w:val="951A7E3E"/>
    <w:lvl w:ilvl="0">
      <w:start w:val="2"/>
      <w:numFmt w:val="decimal"/>
      <w:lvlText w:val="3.4.%1."/>
      <w:legacy w:legacy="1" w:legacySpace="0" w:legacyIndent="556"/>
      <w:lvlJc w:val="left"/>
      <w:rPr>
        <w:rFonts w:ascii="Times New Roman" w:hAnsi="Times New Roman" w:cs="Times New Roman" w:hint="default"/>
      </w:rPr>
    </w:lvl>
  </w:abstractNum>
  <w:abstractNum w:abstractNumId="14" w15:restartNumberingAfterBreak="0">
    <w:nsid w:val="6FCB19C5"/>
    <w:multiLevelType w:val="multilevel"/>
    <w:tmpl w:val="7B7CA04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15:restartNumberingAfterBreak="0">
    <w:nsid w:val="73042EF3"/>
    <w:multiLevelType w:val="multilevel"/>
    <w:tmpl w:val="9F528C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AE59F1"/>
    <w:multiLevelType w:val="hybridMultilevel"/>
    <w:tmpl w:val="9A0AED86"/>
    <w:lvl w:ilvl="0" w:tplc="231C4A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9"/>
  </w:num>
  <w:num w:numId="6">
    <w:abstractNumId w:val="0"/>
  </w:num>
  <w:num w:numId="7">
    <w:abstractNumId w:val="8"/>
  </w:num>
  <w:num w:numId="8">
    <w:abstractNumId w:val="7"/>
  </w:num>
  <w:num w:numId="9">
    <w:abstractNumId w:val="12"/>
  </w:num>
  <w:num w:numId="10">
    <w:abstractNumId w:val="11"/>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
  </w:num>
  <w:num w:numId="14">
    <w:abstractNumId w:val="16"/>
  </w:num>
  <w:num w:numId="15">
    <w:abstractNumId w:val="1"/>
  </w:num>
  <w:num w:numId="16">
    <w:abstractNumId w:val="13"/>
  </w:num>
  <w:num w:numId="17">
    <w:abstractNumId w:val="4"/>
  </w:num>
  <w:num w:numId="18">
    <w:abstractNumId w:val="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4D"/>
    <w:rsid w:val="000019E8"/>
    <w:rsid w:val="00005B22"/>
    <w:rsid w:val="0002597C"/>
    <w:rsid w:val="00033D7E"/>
    <w:rsid w:val="00043832"/>
    <w:rsid w:val="00067166"/>
    <w:rsid w:val="00074D5A"/>
    <w:rsid w:val="00086BDC"/>
    <w:rsid w:val="00090135"/>
    <w:rsid w:val="00092D5E"/>
    <w:rsid w:val="000A164D"/>
    <w:rsid w:val="000A4386"/>
    <w:rsid w:val="000B3B94"/>
    <w:rsid w:val="000B3E06"/>
    <w:rsid w:val="000E58CE"/>
    <w:rsid w:val="000E6BD5"/>
    <w:rsid w:val="000F050D"/>
    <w:rsid w:val="00143D79"/>
    <w:rsid w:val="00154A52"/>
    <w:rsid w:val="0016748E"/>
    <w:rsid w:val="0017471A"/>
    <w:rsid w:val="00177093"/>
    <w:rsid w:val="00190072"/>
    <w:rsid w:val="00197F55"/>
    <w:rsid w:val="001A0AEE"/>
    <w:rsid w:val="001B3DDC"/>
    <w:rsid w:val="001B56C1"/>
    <w:rsid w:val="001D3854"/>
    <w:rsid w:val="001F2AD7"/>
    <w:rsid w:val="001F7865"/>
    <w:rsid w:val="00201C3A"/>
    <w:rsid w:val="002061A8"/>
    <w:rsid w:val="00206694"/>
    <w:rsid w:val="00220301"/>
    <w:rsid w:val="002215C5"/>
    <w:rsid w:val="002323A4"/>
    <w:rsid w:val="00232E9E"/>
    <w:rsid w:val="002349DB"/>
    <w:rsid w:val="00236A57"/>
    <w:rsid w:val="002372C9"/>
    <w:rsid w:val="00240CB4"/>
    <w:rsid w:val="00256D2A"/>
    <w:rsid w:val="00262EF2"/>
    <w:rsid w:val="00267437"/>
    <w:rsid w:val="002847A9"/>
    <w:rsid w:val="00291C39"/>
    <w:rsid w:val="002940B9"/>
    <w:rsid w:val="002B280B"/>
    <w:rsid w:val="002C6015"/>
    <w:rsid w:val="002C624D"/>
    <w:rsid w:val="002D7619"/>
    <w:rsid w:val="002E2500"/>
    <w:rsid w:val="00302E7C"/>
    <w:rsid w:val="00317490"/>
    <w:rsid w:val="0033042C"/>
    <w:rsid w:val="00335542"/>
    <w:rsid w:val="00343A1A"/>
    <w:rsid w:val="003458CE"/>
    <w:rsid w:val="00356955"/>
    <w:rsid w:val="003657BE"/>
    <w:rsid w:val="00380713"/>
    <w:rsid w:val="00390BBB"/>
    <w:rsid w:val="0039191D"/>
    <w:rsid w:val="003934C5"/>
    <w:rsid w:val="003959FB"/>
    <w:rsid w:val="003B0BC1"/>
    <w:rsid w:val="003B6638"/>
    <w:rsid w:val="003C7328"/>
    <w:rsid w:val="003D4EDD"/>
    <w:rsid w:val="004002FF"/>
    <w:rsid w:val="00443BF6"/>
    <w:rsid w:val="0044448A"/>
    <w:rsid w:val="004526D8"/>
    <w:rsid w:val="00460345"/>
    <w:rsid w:val="00466EB4"/>
    <w:rsid w:val="00474844"/>
    <w:rsid w:val="00482C81"/>
    <w:rsid w:val="0049656A"/>
    <w:rsid w:val="004B71CE"/>
    <w:rsid w:val="004C75C0"/>
    <w:rsid w:val="004D25E8"/>
    <w:rsid w:val="004E09D2"/>
    <w:rsid w:val="004F0551"/>
    <w:rsid w:val="004F1B26"/>
    <w:rsid w:val="0050162D"/>
    <w:rsid w:val="00522CAF"/>
    <w:rsid w:val="00543073"/>
    <w:rsid w:val="00566485"/>
    <w:rsid w:val="00583D46"/>
    <w:rsid w:val="005853FB"/>
    <w:rsid w:val="005A1998"/>
    <w:rsid w:val="005A2B29"/>
    <w:rsid w:val="005A4549"/>
    <w:rsid w:val="005E44A5"/>
    <w:rsid w:val="005E4B48"/>
    <w:rsid w:val="005F22A1"/>
    <w:rsid w:val="00603A19"/>
    <w:rsid w:val="0063200A"/>
    <w:rsid w:val="00641AAC"/>
    <w:rsid w:val="006422B5"/>
    <w:rsid w:val="00643B4E"/>
    <w:rsid w:val="006502D3"/>
    <w:rsid w:val="00656F34"/>
    <w:rsid w:val="00657427"/>
    <w:rsid w:val="0066171C"/>
    <w:rsid w:val="00665C10"/>
    <w:rsid w:val="00667846"/>
    <w:rsid w:val="00673FDF"/>
    <w:rsid w:val="006902BA"/>
    <w:rsid w:val="00691783"/>
    <w:rsid w:val="006A580F"/>
    <w:rsid w:val="006B4482"/>
    <w:rsid w:val="006B5CB1"/>
    <w:rsid w:val="006D4879"/>
    <w:rsid w:val="006E5570"/>
    <w:rsid w:val="006F6628"/>
    <w:rsid w:val="007027E7"/>
    <w:rsid w:val="00703A4A"/>
    <w:rsid w:val="0072631A"/>
    <w:rsid w:val="00726FFD"/>
    <w:rsid w:val="00730747"/>
    <w:rsid w:val="0074074B"/>
    <w:rsid w:val="0074370C"/>
    <w:rsid w:val="007467D7"/>
    <w:rsid w:val="007472D0"/>
    <w:rsid w:val="00760ACE"/>
    <w:rsid w:val="00762316"/>
    <w:rsid w:val="00766380"/>
    <w:rsid w:val="00767BA7"/>
    <w:rsid w:val="007867E3"/>
    <w:rsid w:val="007A1BD0"/>
    <w:rsid w:val="007B170A"/>
    <w:rsid w:val="007C0E60"/>
    <w:rsid w:val="007C7C2F"/>
    <w:rsid w:val="007D0914"/>
    <w:rsid w:val="007D0FA2"/>
    <w:rsid w:val="007D6EC6"/>
    <w:rsid w:val="007E2EBB"/>
    <w:rsid w:val="007F0EDD"/>
    <w:rsid w:val="007F6455"/>
    <w:rsid w:val="00817CB6"/>
    <w:rsid w:val="0082571A"/>
    <w:rsid w:val="00851F9A"/>
    <w:rsid w:val="00870CF4"/>
    <w:rsid w:val="0089162C"/>
    <w:rsid w:val="00897D35"/>
    <w:rsid w:val="008A2BD0"/>
    <w:rsid w:val="008B1B10"/>
    <w:rsid w:val="008D0A0B"/>
    <w:rsid w:val="008D6D03"/>
    <w:rsid w:val="008D6EFD"/>
    <w:rsid w:val="008E760F"/>
    <w:rsid w:val="008F14FF"/>
    <w:rsid w:val="008F416F"/>
    <w:rsid w:val="00905961"/>
    <w:rsid w:val="009136F3"/>
    <w:rsid w:val="009150ED"/>
    <w:rsid w:val="00921822"/>
    <w:rsid w:val="00961595"/>
    <w:rsid w:val="0096248C"/>
    <w:rsid w:val="00963DEC"/>
    <w:rsid w:val="009657ED"/>
    <w:rsid w:val="00965F3E"/>
    <w:rsid w:val="00987B2C"/>
    <w:rsid w:val="00993C96"/>
    <w:rsid w:val="009C0601"/>
    <w:rsid w:val="009F2506"/>
    <w:rsid w:val="009F4736"/>
    <w:rsid w:val="009F6160"/>
    <w:rsid w:val="00A02BFA"/>
    <w:rsid w:val="00A13B83"/>
    <w:rsid w:val="00A171FE"/>
    <w:rsid w:val="00A20D71"/>
    <w:rsid w:val="00A25A83"/>
    <w:rsid w:val="00A364E2"/>
    <w:rsid w:val="00A40CCD"/>
    <w:rsid w:val="00A41218"/>
    <w:rsid w:val="00A45A05"/>
    <w:rsid w:val="00A5165C"/>
    <w:rsid w:val="00AA6D15"/>
    <w:rsid w:val="00AC545D"/>
    <w:rsid w:val="00AD7103"/>
    <w:rsid w:val="00AE20FD"/>
    <w:rsid w:val="00AF2EA4"/>
    <w:rsid w:val="00AF4940"/>
    <w:rsid w:val="00B20AC4"/>
    <w:rsid w:val="00B551DC"/>
    <w:rsid w:val="00B66C57"/>
    <w:rsid w:val="00B76F57"/>
    <w:rsid w:val="00B77759"/>
    <w:rsid w:val="00B83DD3"/>
    <w:rsid w:val="00B93DBC"/>
    <w:rsid w:val="00BC26E0"/>
    <w:rsid w:val="00BD0A95"/>
    <w:rsid w:val="00BD68FB"/>
    <w:rsid w:val="00BE231A"/>
    <w:rsid w:val="00C038EC"/>
    <w:rsid w:val="00C27666"/>
    <w:rsid w:val="00C33A88"/>
    <w:rsid w:val="00C60757"/>
    <w:rsid w:val="00C72098"/>
    <w:rsid w:val="00C74D02"/>
    <w:rsid w:val="00C80387"/>
    <w:rsid w:val="00C94E59"/>
    <w:rsid w:val="00CA11D9"/>
    <w:rsid w:val="00CE1E44"/>
    <w:rsid w:val="00D0585B"/>
    <w:rsid w:val="00D05D2E"/>
    <w:rsid w:val="00D0703B"/>
    <w:rsid w:val="00D10886"/>
    <w:rsid w:val="00D22FB5"/>
    <w:rsid w:val="00D23DE8"/>
    <w:rsid w:val="00D25FE6"/>
    <w:rsid w:val="00D35E76"/>
    <w:rsid w:val="00D37C93"/>
    <w:rsid w:val="00D418FF"/>
    <w:rsid w:val="00D52F02"/>
    <w:rsid w:val="00D839D0"/>
    <w:rsid w:val="00DB5F26"/>
    <w:rsid w:val="00DC0F86"/>
    <w:rsid w:val="00DC2A67"/>
    <w:rsid w:val="00DC6F27"/>
    <w:rsid w:val="00DD6EC3"/>
    <w:rsid w:val="00DF1894"/>
    <w:rsid w:val="00E0010E"/>
    <w:rsid w:val="00E230F1"/>
    <w:rsid w:val="00E255B6"/>
    <w:rsid w:val="00E30F82"/>
    <w:rsid w:val="00E3510C"/>
    <w:rsid w:val="00E36D4B"/>
    <w:rsid w:val="00E55BA3"/>
    <w:rsid w:val="00E70090"/>
    <w:rsid w:val="00E76144"/>
    <w:rsid w:val="00EA785C"/>
    <w:rsid w:val="00EB6C0F"/>
    <w:rsid w:val="00EB7889"/>
    <w:rsid w:val="00ED3167"/>
    <w:rsid w:val="00ED3A8D"/>
    <w:rsid w:val="00EE651B"/>
    <w:rsid w:val="00EF4279"/>
    <w:rsid w:val="00EF457A"/>
    <w:rsid w:val="00F06D0C"/>
    <w:rsid w:val="00F13B93"/>
    <w:rsid w:val="00F15FD2"/>
    <w:rsid w:val="00F23092"/>
    <w:rsid w:val="00F40D38"/>
    <w:rsid w:val="00F52C1C"/>
    <w:rsid w:val="00F64B2E"/>
    <w:rsid w:val="00F76ADD"/>
    <w:rsid w:val="00F76E75"/>
    <w:rsid w:val="00FC4D15"/>
    <w:rsid w:val="00FD3775"/>
    <w:rsid w:val="00FD58CF"/>
    <w:rsid w:val="00FE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7B59"/>
  <w15:docId w15:val="{0C524713-C05C-4593-BAAA-F4002003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726FFD"/>
    <w:rPr>
      <w:rFonts w:ascii="Tahoma" w:hAnsi="Tahoma" w:cs="Tahoma"/>
      <w:sz w:val="16"/>
      <w:szCs w:val="16"/>
    </w:rPr>
  </w:style>
  <w:style w:type="character" w:customStyle="1" w:styleId="a6">
    <w:name w:val="Текст выноски Знак"/>
    <w:basedOn w:val="a0"/>
    <w:link w:val="a5"/>
    <w:uiPriority w:val="99"/>
    <w:semiHidden/>
    <w:rsid w:val="00726FFD"/>
    <w:rPr>
      <w:rFonts w:ascii="Tahoma" w:hAnsi="Tahoma" w:cs="Tahoma"/>
      <w:sz w:val="16"/>
      <w:szCs w:val="16"/>
    </w:rPr>
  </w:style>
  <w:style w:type="paragraph" w:styleId="a7">
    <w:name w:val="List Paragraph"/>
    <w:basedOn w:val="a"/>
    <w:uiPriority w:val="34"/>
    <w:qFormat/>
    <w:rsid w:val="00762316"/>
    <w:pPr>
      <w:ind w:left="720"/>
      <w:contextualSpacing/>
    </w:pPr>
  </w:style>
  <w:style w:type="paragraph" w:styleId="a8">
    <w:name w:val="header"/>
    <w:basedOn w:val="a"/>
    <w:link w:val="a9"/>
    <w:uiPriority w:val="99"/>
    <w:unhideWhenUsed/>
    <w:rsid w:val="00C60757"/>
    <w:pPr>
      <w:tabs>
        <w:tab w:val="center" w:pos="4677"/>
        <w:tab w:val="right" w:pos="9355"/>
      </w:tabs>
    </w:pPr>
  </w:style>
  <w:style w:type="character" w:customStyle="1" w:styleId="a9">
    <w:name w:val="Верхний колонтитул Знак"/>
    <w:basedOn w:val="a0"/>
    <w:link w:val="a8"/>
    <w:uiPriority w:val="99"/>
    <w:rsid w:val="00C60757"/>
  </w:style>
  <w:style w:type="paragraph" w:styleId="aa">
    <w:name w:val="footer"/>
    <w:basedOn w:val="a"/>
    <w:link w:val="ab"/>
    <w:uiPriority w:val="99"/>
    <w:unhideWhenUsed/>
    <w:rsid w:val="00C60757"/>
    <w:pPr>
      <w:tabs>
        <w:tab w:val="center" w:pos="4677"/>
        <w:tab w:val="right" w:pos="9355"/>
      </w:tabs>
    </w:pPr>
  </w:style>
  <w:style w:type="character" w:customStyle="1" w:styleId="ab">
    <w:name w:val="Нижний колонтитул Знак"/>
    <w:basedOn w:val="a0"/>
    <w:link w:val="aa"/>
    <w:uiPriority w:val="99"/>
    <w:rsid w:val="00C60757"/>
  </w:style>
  <w:style w:type="paragraph" w:customStyle="1" w:styleId="Default">
    <w:name w:val="Default"/>
    <w:rsid w:val="00302E7C"/>
    <w:pPr>
      <w:widowControl/>
      <w:autoSpaceDE w:val="0"/>
      <w:autoSpaceDN w:val="0"/>
      <w:adjustRightInd w:val="0"/>
    </w:pPr>
    <w:rPr>
      <w:rFonts w:ascii="Arial" w:hAnsi="Arial" w:cs="Arial"/>
      <w:sz w:val="24"/>
      <w:szCs w:val="24"/>
    </w:rPr>
  </w:style>
  <w:style w:type="character" w:styleId="ac">
    <w:name w:val="annotation reference"/>
    <w:basedOn w:val="a0"/>
    <w:uiPriority w:val="99"/>
    <w:semiHidden/>
    <w:unhideWhenUsed/>
    <w:rsid w:val="008E760F"/>
    <w:rPr>
      <w:sz w:val="16"/>
      <w:szCs w:val="16"/>
    </w:rPr>
  </w:style>
  <w:style w:type="paragraph" w:styleId="ad">
    <w:name w:val="annotation text"/>
    <w:basedOn w:val="a"/>
    <w:link w:val="ae"/>
    <w:uiPriority w:val="99"/>
    <w:semiHidden/>
    <w:unhideWhenUsed/>
    <w:rsid w:val="008E760F"/>
  </w:style>
  <w:style w:type="character" w:customStyle="1" w:styleId="ae">
    <w:name w:val="Текст примечания Знак"/>
    <w:basedOn w:val="a0"/>
    <w:link w:val="ad"/>
    <w:uiPriority w:val="99"/>
    <w:semiHidden/>
    <w:rsid w:val="008E760F"/>
  </w:style>
  <w:style w:type="paragraph" w:styleId="af">
    <w:name w:val="annotation subject"/>
    <w:basedOn w:val="ad"/>
    <w:next w:val="ad"/>
    <w:link w:val="af0"/>
    <w:uiPriority w:val="99"/>
    <w:semiHidden/>
    <w:unhideWhenUsed/>
    <w:rsid w:val="008E760F"/>
    <w:rPr>
      <w:b/>
      <w:bCs/>
    </w:rPr>
  </w:style>
  <w:style w:type="character" w:customStyle="1" w:styleId="af0">
    <w:name w:val="Тема примечания Знак"/>
    <w:basedOn w:val="ae"/>
    <w:link w:val="af"/>
    <w:uiPriority w:val="99"/>
    <w:semiHidden/>
    <w:rsid w:val="008E760F"/>
    <w:rPr>
      <w:b/>
      <w:bCs/>
    </w:rPr>
  </w:style>
  <w:style w:type="paragraph" w:styleId="af1">
    <w:name w:val="Revision"/>
    <w:hidden/>
    <w:uiPriority w:val="99"/>
    <w:semiHidden/>
    <w:rsid w:val="008E760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0332">
      <w:bodyDiv w:val="1"/>
      <w:marLeft w:val="0"/>
      <w:marRight w:val="0"/>
      <w:marTop w:val="0"/>
      <w:marBottom w:val="0"/>
      <w:divBdr>
        <w:top w:val="none" w:sz="0" w:space="0" w:color="auto"/>
        <w:left w:val="none" w:sz="0" w:space="0" w:color="auto"/>
        <w:bottom w:val="none" w:sz="0" w:space="0" w:color="auto"/>
        <w:right w:val="none" w:sz="0" w:space="0" w:color="auto"/>
      </w:divBdr>
    </w:div>
    <w:div w:id="124953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07AF-8E68-4D59-84E2-9DE2C4C7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Afanasieva Anastasiya</dc:creator>
  <cp:lastModifiedBy>Leha</cp:lastModifiedBy>
  <cp:revision>3</cp:revision>
  <cp:lastPrinted>2017-03-28T06:37:00Z</cp:lastPrinted>
  <dcterms:created xsi:type="dcterms:W3CDTF">2018-06-19T11:37:00Z</dcterms:created>
  <dcterms:modified xsi:type="dcterms:W3CDTF">2018-06-25T14:51:00Z</dcterms:modified>
</cp:coreProperties>
</file>